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17E" w:rsidRPr="00BF3617" w:rsidRDefault="009C6B8A" w:rsidP="00CB5E16">
      <w:pPr>
        <w:jc w:val="center"/>
      </w:pPr>
      <w:bookmarkStart w:id="0" w:name="_GoBack"/>
      <w:bookmarkEnd w:id="0"/>
      <w:r w:rsidRPr="00BF3617">
        <w:rPr>
          <w:rFonts w:ascii="Cambria" w:hAnsi="Cambria" w:cs="Arial"/>
          <w:noProof/>
          <w:sz w:val="24"/>
          <w:szCs w:val="24"/>
        </w:rPr>
        <w:drawing>
          <wp:inline distT="0" distB="0" distL="0" distR="0">
            <wp:extent cx="4989025" cy="42751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0178" cy="439607"/>
                    </a:xfrm>
                    <a:prstGeom prst="rect">
                      <a:avLst/>
                    </a:prstGeom>
                    <a:noFill/>
                    <a:ln>
                      <a:noFill/>
                    </a:ln>
                  </pic:spPr>
                </pic:pic>
              </a:graphicData>
            </a:graphic>
          </wp:inline>
        </w:drawing>
      </w:r>
    </w:p>
    <w:p w:rsidR="0062430A" w:rsidRPr="00BF3617" w:rsidRDefault="0070717E" w:rsidP="00AC3CD2">
      <w:pPr>
        <w:spacing w:after="0" w:line="276" w:lineRule="auto"/>
        <w:ind w:firstLine="720"/>
        <w:jc w:val="both"/>
        <w:rPr>
          <w:rFonts w:ascii="Franklin Gothic Book" w:hAnsi="Franklin Gothic Book" w:cs="Arial"/>
        </w:rPr>
      </w:pPr>
      <w:r w:rsidRPr="00BF3617">
        <w:rPr>
          <w:rFonts w:ascii="Franklin Gothic Book" w:hAnsi="Franklin Gothic Book" w:cs="Arial"/>
        </w:rPr>
        <w:t>Η</w:t>
      </w:r>
      <w:r w:rsidR="00AF1A41" w:rsidRPr="00BF3617">
        <w:rPr>
          <w:rFonts w:ascii="Franklin Gothic Book" w:hAnsi="Franklin Gothic Book" w:cs="Arial"/>
          <w:lang w:val="ro-RO"/>
        </w:rPr>
        <w:t xml:space="preserve"> </w:t>
      </w:r>
      <w:r w:rsidR="003C42F1" w:rsidRPr="00BF3617">
        <w:rPr>
          <w:rFonts w:ascii="Franklin Gothic Book" w:hAnsi="Franklin Gothic Book" w:cs="Arial"/>
        </w:rPr>
        <w:t>ΔΗΠΑΚ</w:t>
      </w:r>
      <w:r w:rsidR="0012336B" w:rsidRPr="00BF3617">
        <w:rPr>
          <w:rFonts w:ascii="Franklin Gothic Book" w:hAnsi="Franklin Gothic Book" w:cs="Arial"/>
        </w:rPr>
        <w:t xml:space="preserve"> οδοντιάτρων βλέποντας  το</w:t>
      </w:r>
      <w:r w:rsidR="003C42F1" w:rsidRPr="00BF3617">
        <w:rPr>
          <w:rFonts w:ascii="Franklin Gothic Book" w:hAnsi="Franklin Gothic Book" w:cs="Arial"/>
        </w:rPr>
        <w:t>ν</w:t>
      </w:r>
      <w:r w:rsidR="0012336B" w:rsidRPr="00BF3617">
        <w:rPr>
          <w:rFonts w:ascii="Franklin Gothic Book" w:hAnsi="Franklin Gothic Book" w:cs="Arial"/>
        </w:rPr>
        <w:t xml:space="preserve"> τεράστιο αγώνα που δίνουν αυτές τις μέρες γιατροί</w:t>
      </w:r>
      <w:r w:rsidR="003C42F1" w:rsidRPr="00BF3617">
        <w:rPr>
          <w:rFonts w:ascii="Franklin Gothic Book" w:hAnsi="Franklin Gothic Book" w:cs="Arial"/>
        </w:rPr>
        <w:t>,</w:t>
      </w:r>
      <w:r w:rsidR="0012336B" w:rsidRPr="00BF3617">
        <w:rPr>
          <w:rFonts w:ascii="Franklin Gothic Book" w:hAnsi="Franklin Gothic Book" w:cs="Arial"/>
        </w:rPr>
        <w:t xml:space="preserve"> νοσηλευτές και το υπόλοιπο </w:t>
      </w:r>
      <w:r w:rsidR="009F612F" w:rsidRPr="00BF3617">
        <w:rPr>
          <w:rFonts w:ascii="Franklin Gothic Book" w:hAnsi="Franklin Gothic Book" w:cs="Arial"/>
        </w:rPr>
        <w:t>υ</w:t>
      </w:r>
      <w:r w:rsidR="0012336B" w:rsidRPr="00BF3617">
        <w:rPr>
          <w:rFonts w:ascii="Franklin Gothic Book" w:hAnsi="Franklin Gothic Book" w:cs="Arial"/>
        </w:rPr>
        <w:t>γειονομικό προσωπικό στα δημόσια νοσοκομεία</w:t>
      </w:r>
      <w:r w:rsidR="009F612F" w:rsidRPr="00BF3617">
        <w:rPr>
          <w:rFonts w:ascii="Franklin Gothic Book" w:hAnsi="Franklin Gothic Book" w:cs="Arial"/>
        </w:rPr>
        <w:t>,</w:t>
      </w:r>
      <w:r w:rsidR="0012336B" w:rsidRPr="00BF3617">
        <w:rPr>
          <w:rFonts w:ascii="Franklin Gothic Book" w:hAnsi="Franklin Gothic Book" w:cs="Arial"/>
        </w:rPr>
        <w:t xml:space="preserve"> ενάντια στην </w:t>
      </w:r>
      <w:r w:rsidR="00635EE4" w:rsidRPr="00BF3617">
        <w:rPr>
          <w:rFonts w:ascii="Franklin Gothic Book" w:hAnsi="Franklin Gothic Book" w:cs="Arial"/>
        </w:rPr>
        <w:t>πανδημία</w:t>
      </w:r>
      <w:r w:rsidR="0012336B" w:rsidRPr="00BF3617">
        <w:rPr>
          <w:rFonts w:ascii="Franklin Gothic Book" w:hAnsi="Franklin Gothic Book" w:cs="Arial"/>
        </w:rPr>
        <w:t xml:space="preserve"> και έχοντας επίγνωση</w:t>
      </w:r>
      <w:r w:rsidR="009F612F" w:rsidRPr="00BF3617">
        <w:rPr>
          <w:rFonts w:ascii="Franklin Gothic Book" w:hAnsi="Franklin Gothic Book" w:cs="Arial"/>
        </w:rPr>
        <w:t>,</w:t>
      </w:r>
      <w:r w:rsidR="0012336B" w:rsidRPr="00BF3617">
        <w:rPr>
          <w:rFonts w:ascii="Franklin Gothic Book" w:hAnsi="Franklin Gothic Book" w:cs="Arial"/>
        </w:rPr>
        <w:t xml:space="preserve"> ότι οι ανάγκες </w:t>
      </w:r>
      <w:r w:rsidR="00635EE4" w:rsidRPr="00BF3617">
        <w:rPr>
          <w:rFonts w:ascii="Franklin Gothic Book" w:hAnsi="Franklin Gothic Book" w:cs="Arial"/>
        </w:rPr>
        <w:t>θα</w:t>
      </w:r>
      <w:r w:rsidR="0012336B" w:rsidRPr="00BF3617">
        <w:rPr>
          <w:rFonts w:ascii="Franklin Gothic Book" w:hAnsi="Franklin Gothic Book" w:cs="Arial"/>
        </w:rPr>
        <w:t xml:space="preserve"> αυξηθούν το επόμενο διάστημα</w:t>
      </w:r>
      <w:r w:rsidR="009F0DBC" w:rsidRPr="00BF3617">
        <w:rPr>
          <w:rFonts w:ascii="Franklin Gothic Book" w:hAnsi="Franklin Gothic Book" w:cs="Arial"/>
        </w:rPr>
        <w:t>,</w:t>
      </w:r>
      <w:r w:rsidR="0012336B" w:rsidRPr="00BF3617">
        <w:rPr>
          <w:rFonts w:ascii="Franklin Gothic Book" w:hAnsi="Franklin Gothic Book" w:cs="Arial"/>
        </w:rPr>
        <w:t xml:space="preserve"> καλούμε όλους τους συναδέλφους οδοντιάτρους να συμβάλλουμε με </w:t>
      </w:r>
      <w:r w:rsidR="0062430A" w:rsidRPr="00BF3617">
        <w:rPr>
          <w:rFonts w:ascii="Franklin Gothic Book" w:hAnsi="Franklin Gothic Book" w:cs="Arial"/>
        </w:rPr>
        <w:t xml:space="preserve">κάθε τρόπο </w:t>
      </w:r>
      <w:r w:rsidR="0012336B" w:rsidRPr="00BF3617">
        <w:rPr>
          <w:rFonts w:ascii="Franklin Gothic Book" w:hAnsi="Franklin Gothic Book" w:cs="Arial"/>
        </w:rPr>
        <w:t>οργαν</w:t>
      </w:r>
      <w:r w:rsidR="0062430A" w:rsidRPr="00BF3617">
        <w:rPr>
          <w:rFonts w:ascii="Franklin Gothic Book" w:hAnsi="Franklin Gothic Book" w:cs="Arial"/>
        </w:rPr>
        <w:t>ωμένα</w:t>
      </w:r>
      <w:r w:rsidR="0012336B" w:rsidRPr="00BF3617">
        <w:rPr>
          <w:rFonts w:ascii="Franklin Gothic Book" w:hAnsi="Franklin Gothic Book" w:cs="Arial"/>
        </w:rPr>
        <w:t xml:space="preserve"> στον αγώνα για την προστασία και την υπεράσπιση της υγείας του λαού μας.</w:t>
      </w:r>
    </w:p>
    <w:p w:rsidR="00876F3E" w:rsidRPr="00BF3617" w:rsidRDefault="0012336B" w:rsidP="00AC3CD2">
      <w:pPr>
        <w:spacing w:after="0" w:line="276" w:lineRule="auto"/>
        <w:ind w:firstLine="720"/>
        <w:jc w:val="both"/>
        <w:rPr>
          <w:rFonts w:ascii="Franklin Gothic Book" w:hAnsi="Franklin Gothic Book" w:cs="Arial"/>
        </w:rPr>
      </w:pPr>
      <w:r w:rsidRPr="00BF3617">
        <w:rPr>
          <w:rFonts w:ascii="Franklin Gothic Book" w:hAnsi="Franklin Gothic Book" w:cs="Arial"/>
        </w:rPr>
        <w:t xml:space="preserve">Ταυτόχρονα </w:t>
      </w:r>
      <w:r w:rsidR="006F53E0" w:rsidRPr="00BF3617">
        <w:rPr>
          <w:rFonts w:ascii="Franklin Gothic Book" w:hAnsi="Franklin Gothic Book" w:cs="Arial"/>
        </w:rPr>
        <w:t>δ</w:t>
      </w:r>
      <w:r w:rsidRPr="00BF3617">
        <w:rPr>
          <w:rFonts w:ascii="Franklin Gothic Book" w:hAnsi="Franklin Gothic Book" w:cs="Arial"/>
        </w:rPr>
        <w:t xml:space="preserve">εν κλείνουμε τα μάτια στην οριακή κατάσταση στην οποία βρίσκεται το σύστημα υγείας στα δημόσια νοσοκομεία της χώρας </w:t>
      </w:r>
      <w:r w:rsidR="00727D32" w:rsidRPr="00BF3617">
        <w:rPr>
          <w:rFonts w:ascii="Franklin Gothic Book" w:hAnsi="Franklin Gothic Book" w:cs="Arial"/>
        </w:rPr>
        <w:t xml:space="preserve">μας </w:t>
      </w:r>
      <w:r w:rsidR="003A77A8" w:rsidRPr="00BF3617">
        <w:rPr>
          <w:rFonts w:ascii="Franklin Gothic Book" w:hAnsi="Franklin Gothic Book" w:cs="Arial"/>
        </w:rPr>
        <w:t>με ευθύνη όλων των μέχρι τώρα κυβερνήσεων που αντιμετώπισαν την υγεία σαν εμπόρευμα στη λογική του κόστους – κέρδους. Τ</w:t>
      </w:r>
      <w:r w:rsidRPr="00BF3617">
        <w:rPr>
          <w:rFonts w:ascii="Franklin Gothic Book" w:hAnsi="Franklin Gothic Book" w:cs="Arial"/>
        </w:rPr>
        <w:t xml:space="preserve">α κενά σε </w:t>
      </w:r>
      <w:r w:rsidR="006F53E0" w:rsidRPr="00BF3617">
        <w:rPr>
          <w:rFonts w:ascii="Franklin Gothic Book" w:hAnsi="Franklin Gothic Book" w:cs="Arial"/>
        </w:rPr>
        <w:t>υ</w:t>
      </w:r>
      <w:r w:rsidRPr="00BF3617">
        <w:rPr>
          <w:rFonts w:ascii="Franklin Gothic Book" w:hAnsi="Franklin Gothic Book" w:cs="Arial"/>
        </w:rPr>
        <w:t>γειονομικό προσωπικό φτάνουν τις 30.000</w:t>
      </w:r>
      <w:r w:rsidR="00D62FC6" w:rsidRPr="00BF3617">
        <w:rPr>
          <w:rFonts w:ascii="Franklin Gothic Book" w:hAnsi="Franklin Gothic Book" w:cs="Arial"/>
        </w:rPr>
        <w:t>,</w:t>
      </w:r>
      <w:r w:rsidR="000B26DB" w:rsidRPr="00BF3617">
        <w:rPr>
          <w:rFonts w:ascii="Franklin Gothic Book" w:hAnsi="Franklin Gothic Book" w:cs="Arial"/>
        </w:rPr>
        <w:t xml:space="preserve"> </w:t>
      </w:r>
      <w:r w:rsidR="000D57D3" w:rsidRPr="00BF3617">
        <w:rPr>
          <w:rFonts w:ascii="Franklin Gothic Book" w:hAnsi="Franklin Gothic Book" w:cs="Arial"/>
        </w:rPr>
        <w:t>λειτουργούν 675</w:t>
      </w:r>
      <w:r w:rsidR="00E97FE5" w:rsidRPr="00BF3617">
        <w:rPr>
          <w:rFonts w:ascii="Franklin Gothic Book" w:hAnsi="Franklin Gothic Book" w:cs="Arial"/>
        </w:rPr>
        <w:t xml:space="preserve"> ΜΕΘ </w:t>
      </w:r>
      <w:r w:rsidR="00D62FC6" w:rsidRPr="00BF3617">
        <w:rPr>
          <w:rFonts w:ascii="Franklin Gothic Book" w:hAnsi="Franklin Gothic Book" w:cs="Arial"/>
        </w:rPr>
        <w:t>ε</w:t>
      </w:r>
      <w:r w:rsidRPr="00BF3617">
        <w:rPr>
          <w:rFonts w:ascii="Franklin Gothic Book" w:hAnsi="Franklin Gothic Book" w:cs="Arial"/>
        </w:rPr>
        <w:t xml:space="preserve">νώ </w:t>
      </w:r>
      <w:r w:rsidR="000D57D3" w:rsidRPr="00BF3617">
        <w:rPr>
          <w:rFonts w:ascii="Franklin Gothic Book" w:hAnsi="Franklin Gothic Book" w:cs="Arial"/>
        </w:rPr>
        <w:t xml:space="preserve">χρειάζονται 3.500, </w:t>
      </w:r>
      <w:r w:rsidRPr="00BF3617">
        <w:rPr>
          <w:rFonts w:ascii="Franklin Gothic Book" w:hAnsi="Franklin Gothic Book" w:cs="Arial"/>
        </w:rPr>
        <w:t xml:space="preserve">η </w:t>
      </w:r>
      <w:r w:rsidR="00674126" w:rsidRPr="00BF3617">
        <w:rPr>
          <w:rFonts w:ascii="Franklin Gothic Book" w:hAnsi="Franklin Gothic Book" w:cs="Arial"/>
        </w:rPr>
        <w:t>π</w:t>
      </w:r>
      <w:r w:rsidRPr="00BF3617">
        <w:rPr>
          <w:rFonts w:ascii="Franklin Gothic Book" w:hAnsi="Franklin Gothic Book" w:cs="Arial"/>
        </w:rPr>
        <w:t xml:space="preserve">ρωτοβάθμια φροντίδα υγείας </w:t>
      </w:r>
      <w:r w:rsidR="000B26DB" w:rsidRPr="00BF3617">
        <w:rPr>
          <w:rFonts w:ascii="Franklin Gothic Book" w:hAnsi="Franklin Gothic Book" w:cs="Arial"/>
        </w:rPr>
        <w:t>είναι σχεδόν</w:t>
      </w:r>
      <w:r w:rsidRPr="00BF3617">
        <w:rPr>
          <w:rFonts w:ascii="Franklin Gothic Book" w:hAnsi="Franklin Gothic Book" w:cs="Arial"/>
        </w:rPr>
        <w:t xml:space="preserve"> ανύπαρκτη.</w:t>
      </w:r>
      <w:r w:rsidR="00876F3E" w:rsidRPr="00BF3617">
        <w:rPr>
          <w:rFonts w:ascii="Franklin Gothic Book" w:hAnsi="Franklin Gothic Book" w:cs="Arial"/>
        </w:rPr>
        <w:t xml:space="preserve"> </w:t>
      </w:r>
      <w:r w:rsidR="00B90781" w:rsidRPr="00BF3617">
        <w:rPr>
          <w:rFonts w:ascii="Franklin Gothic Book" w:hAnsi="Franklin Gothic Book"/>
        </w:rPr>
        <w:t>Α</w:t>
      </w:r>
      <w:r w:rsidR="00876F3E" w:rsidRPr="00BF3617">
        <w:rPr>
          <w:rFonts w:ascii="Franklin Gothic Book" w:hAnsi="Franklin Gothic Book"/>
        </w:rPr>
        <w:t xml:space="preserve">κόμα και μπροστά στην πανδημία κρεβάτια ΜΕΘ </w:t>
      </w:r>
      <w:r w:rsidR="00B90781" w:rsidRPr="00BF3617">
        <w:rPr>
          <w:rFonts w:ascii="Franklin Gothic Book" w:hAnsi="Franklin Gothic Book"/>
        </w:rPr>
        <w:t>παραμένουν κ</w:t>
      </w:r>
      <w:r w:rsidR="00876F3E" w:rsidRPr="00BF3617">
        <w:rPr>
          <w:rFonts w:ascii="Franklin Gothic Book" w:hAnsi="Franklin Gothic Book"/>
        </w:rPr>
        <w:t>λειστά, γιατροί και υγειονομικοί δεν έχουν τα στοιχειώδη μέσα προστασίας (γάντια, μάσκες, στολές κ.λπ</w:t>
      </w:r>
      <w:r w:rsidR="00536AE0" w:rsidRPr="00BF3617">
        <w:rPr>
          <w:rFonts w:ascii="Franklin Gothic Book" w:hAnsi="Franklin Gothic Book"/>
        </w:rPr>
        <w:t>.)</w:t>
      </w:r>
      <w:r w:rsidR="00B90781" w:rsidRPr="00BF3617">
        <w:rPr>
          <w:rFonts w:ascii="Franklin Gothic Book" w:hAnsi="Franklin Gothic Book"/>
        </w:rPr>
        <w:t xml:space="preserve">. Την ίδια ώρα </w:t>
      </w:r>
      <w:r w:rsidR="00876F3E" w:rsidRPr="00BF3617">
        <w:rPr>
          <w:rFonts w:ascii="Franklin Gothic Book" w:hAnsi="Franklin Gothic Book"/>
        </w:rPr>
        <w:t>ιδιωτικ</w:t>
      </w:r>
      <w:r w:rsidR="00B90781" w:rsidRPr="00BF3617">
        <w:rPr>
          <w:rFonts w:ascii="Franklin Gothic Book" w:hAnsi="Franklin Gothic Book"/>
        </w:rPr>
        <w:t>ές κλινικές και αλυσίδες διαγνωστικών</w:t>
      </w:r>
      <w:r w:rsidR="00876F3E" w:rsidRPr="00BF3617">
        <w:rPr>
          <w:rFonts w:ascii="Franklin Gothic Book" w:hAnsi="Franklin Gothic Book"/>
        </w:rPr>
        <w:t xml:space="preserve"> </w:t>
      </w:r>
      <w:r w:rsidR="00B90781" w:rsidRPr="00BF3617">
        <w:rPr>
          <w:rFonts w:ascii="Franklin Gothic Book" w:hAnsi="Franklin Gothic Book"/>
        </w:rPr>
        <w:t xml:space="preserve">όχι μόνο δεν </w:t>
      </w:r>
      <w:r w:rsidR="00876F3E" w:rsidRPr="00BF3617">
        <w:rPr>
          <w:rFonts w:ascii="Franklin Gothic Book" w:hAnsi="Franklin Gothic Book"/>
        </w:rPr>
        <w:t xml:space="preserve">επιτάσσονται </w:t>
      </w:r>
      <w:r w:rsidR="00B90781" w:rsidRPr="00BF3617">
        <w:rPr>
          <w:rFonts w:ascii="Franklin Gothic Book" w:hAnsi="Franklin Gothic Book"/>
        </w:rPr>
        <w:t>αλλά αντίθετα τους εξασφαλίζουν αυξημένη πελατεία διπλασιάζοντας την ημερήσια αποζημίωσής τους για κάθε κρεβάτι ΜΕΘ από τα 800 στα 1500 ευρώ</w:t>
      </w:r>
      <w:r w:rsidR="000766EC" w:rsidRPr="00BF3617">
        <w:rPr>
          <w:rFonts w:ascii="Franklin Gothic Book" w:hAnsi="Franklin Gothic Book"/>
        </w:rPr>
        <w:t xml:space="preserve"> ή αντίστοιχα επιδοτώντας με κονδύλια του ΕΟΠΥΥ τη διενέργεια - κατασπατάληση διαγνωστικών τεστ από ιδιώτες.</w:t>
      </w:r>
    </w:p>
    <w:p w:rsidR="00876F3E" w:rsidRPr="00BF3617" w:rsidRDefault="00876F3E" w:rsidP="00727D32">
      <w:pPr>
        <w:spacing w:after="0"/>
        <w:ind w:firstLine="720"/>
        <w:jc w:val="both"/>
        <w:rPr>
          <w:rFonts w:ascii="Franklin Gothic Book" w:hAnsi="Franklin Gothic Book"/>
        </w:rPr>
      </w:pPr>
      <w:r w:rsidRPr="00BF3617">
        <w:rPr>
          <w:rFonts w:ascii="Franklin Gothic Book" w:hAnsi="Franklin Gothic Book"/>
        </w:rPr>
        <w:t>Δεν κλείνουμε τα μάτια στη σύγχρονη βαρβαρότητα που κάνει τους ανθρώπους νούμερα στην καθημερινή απαρίθμηση νεκρών και τους καταδικάζει να «</w:t>
      </w:r>
      <w:r w:rsidRPr="00BF3617">
        <w:rPr>
          <w:rFonts w:ascii="Franklin Gothic Book" w:hAnsi="Franklin Gothic Book"/>
          <w:b/>
        </w:rPr>
        <w:t>πεθαίνουν μόνοι»</w:t>
      </w:r>
      <w:r w:rsidRPr="00BF3617">
        <w:rPr>
          <w:rFonts w:ascii="Franklin Gothic Book" w:hAnsi="Franklin Gothic Book"/>
        </w:rPr>
        <w:t xml:space="preserve"> στα σπίτια τους, που κάνει ακόμα και το φάρμακο και το εμβόλιο για τον θανατηφόρο ιό, πεδίο των ανταγωνισμών για κέρδη ανάμεσα σε μονοπώλια και ιμπεριαλιστικές δυνάμεις.</w:t>
      </w:r>
      <w:r w:rsidR="000A2CF2" w:rsidRPr="00BF3617">
        <w:rPr>
          <w:rFonts w:ascii="Franklin Gothic Book" w:hAnsi="Franklin Gothic Book"/>
        </w:rPr>
        <w:t xml:space="preserve"> </w:t>
      </w:r>
      <w:r w:rsidRPr="00BF3617">
        <w:rPr>
          <w:rFonts w:ascii="Franklin Gothic Book" w:hAnsi="Franklin Gothic Book"/>
        </w:rPr>
        <w:t xml:space="preserve">Δεν περιμένουμε από την κυβέρνηση να μας επιβάλει να τηρήσουμε τα αναγκαία μέτρα αυτοπροστασίας και προστασίας των συναδέλφων μας. Απαιτούμε από το κράτος και τους εργοδότες άμεσα μέσα και μέτρα προστασίας στους χώρους δουλειάς και αποκλειστικά δημόσιο δωρεάν ποιοτικό σύστημα υγείας για όλους. </w:t>
      </w:r>
    </w:p>
    <w:p w:rsidR="00876F3E" w:rsidRPr="00BF3617" w:rsidRDefault="00876F3E" w:rsidP="00727D32">
      <w:pPr>
        <w:spacing w:after="0"/>
        <w:ind w:firstLine="720"/>
        <w:jc w:val="both"/>
        <w:rPr>
          <w:rFonts w:ascii="Franklin Gothic Book" w:hAnsi="Franklin Gothic Book"/>
        </w:rPr>
      </w:pPr>
      <w:r w:rsidRPr="00BF3617">
        <w:rPr>
          <w:rFonts w:ascii="Franklin Gothic Book" w:hAnsi="Franklin Gothic Book"/>
          <w:b/>
          <w:bCs/>
        </w:rPr>
        <w:t>Ο λαός δέχεται έναν ανελέητο πόλεμο από τη διαχρονικά ασκούμενη αντιλαϊκή πολιτική!</w:t>
      </w:r>
      <w:r w:rsidR="00CB5E16" w:rsidRPr="00BF3617">
        <w:rPr>
          <w:rFonts w:ascii="Franklin Gothic Book" w:hAnsi="Franklin Gothic Book"/>
          <w:b/>
          <w:bCs/>
        </w:rPr>
        <w:t xml:space="preserve"> </w:t>
      </w:r>
      <w:r w:rsidRPr="00BF3617">
        <w:rPr>
          <w:rFonts w:ascii="Franklin Gothic Book" w:hAnsi="Franklin Gothic Book"/>
          <w:bCs/>
        </w:rPr>
        <w:t xml:space="preserve">Η </w:t>
      </w:r>
      <w:r w:rsidRPr="00BF3617">
        <w:rPr>
          <w:rFonts w:ascii="Franklin Gothic Book" w:hAnsi="Franklin Gothic Book"/>
          <w:b/>
          <w:bCs/>
        </w:rPr>
        <w:t>κυβέρνηση της ΝΔ, όπως και κάθε προηγούμενη κυβέρνηση του κεφαλαίου</w:t>
      </w:r>
      <w:r w:rsidRPr="00BF3617">
        <w:rPr>
          <w:rFonts w:ascii="Franklin Gothic Book" w:hAnsi="Franklin Gothic Book"/>
          <w:bCs/>
        </w:rPr>
        <w:t xml:space="preserve">, νομοθετεί με ΠΝΠ για να </w:t>
      </w:r>
      <w:r w:rsidRPr="00BF3617">
        <w:rPr>
          <w:rFonts w:ascii="Franklin Gothic Book" w:hAnsi="Franklin Gothic Book"/>
        </w:rPr>
        <w:t xml:space="preserve">ενισχύσει ακόμα περισσότερο το αντεργατικό οπλοστάσιο της εργοδοσίας. </w:t>
      </w:r>
      <w:r w:rsidRPr="00BF3617">
        <w:rPr>
          <w:rFonts w:ascii="Franklin Gothic Book" w:hAnsi="Franklin Gothic Book"/>
          <w:b/>
        </w:rPr>
        <w:t>Προσφέρει απόλυτη νομιμοποίηση για την πλήρη απελευθέρωση των εργασιακών σχέσεων και ωραρίων με κάθε δυνατή μορφή</w:t>
      </w:r>
      <w:r w:rsidRPr="00BF3617">
        <w:rPr>
          <w:rFonts w:ascii="Franklin Gothic Book" w:hAnsi="Franklin Gothic Book"/>
        </w:rPr>
        <w:t>: τηλεργασία, εκ περιτροπής εργασία, αναστολή συμβάσεων εργασίας κ.λπ.. Με το άρθρο 12 της Πράξης Νομοθετικού Περιεχομένου της 20/3/2020, αναστέλλεται η απαγόρευση της πολιτικής επιστράτευσης ως μέσου αντιμετώπισης των απεργιών! Νομιμοποίησε πλήρως τις 40.000 απολύσεις που έγιναν μέχρι τα μέσα Μάρτη! Αντίστοιχα μ</w:t>
      </w:r>
      <w:r w:rsidRPr="00BF3617">
        <w:rPr>
          <w:rFonts w:ascii="Calibri" w:eastAsia="Times New Roman" w:hAnsi="Calibri" w:cs="Calibri"/>
          <w:color w:val="222222"/>
          <w:lang w:eastAsia="en-GB"/>
        </w:rPr>
        <w:t xml:space="preserve">ε το άρθρο 13 της ΠΝΠ 20/3/2020, υλοποιείται πάγιο αίτημα των ΕΞΥΠΠ και του ΣΕΒ  και </w:t>
      </w:r>
      <w:r w:rsidR="00727D32" w:rsidRPr="00BF3617">
        <w:rPr>
          <w:rFonts w:ascii="Calibri" w:eastAsia="Times New Roman" w:hAnsi="Calibri" w:cs="Calibri"/>
          <w:color w:val="222222"/>
          <w:lang w:eastAsia="en-GB"/>
        </w:rPr>
        <w:t>π</w:t>
      </w:r>
      <w:r w:rsidRPr="00BF3617">
        <w:rPr>
          <w:rFonts w:ascii="Calibri" w:eastAsia="Times New Roman" w:hAnsi="Calibri" w:cs="Calibri"/>
          <w:color w:val="222222"/>
          <w:lang w:eastAsia="en-GB"/>
        </w:rPr>
        <w:t>ρακτικά ακυρώνεται η ειδικότητα της Ιατρικής της Εργασίας. Μια ειδικότητα που, εν μέσω πανδημίας ακόμα περισσότερο, μπορεί να συμβάλει στην πρόληψη και προστασία της υγείας των εργαζόμενων, ευπαθών ομάδων ακόμα και των άλλων συναδέλφων υγειονομικών και γιατρών με την μεθοδολογία εκτίμησης, πρόληψης και αντιμετώπισης βιολογικών παραγόντων επαγγελματικού κινδύνου.</w:t>
      </w:r>
    </w:p>
    <w:p w:rsidR="00BF3617" w:rsidRPr="00BF3617" w:rsidRDefault="00876F3E" w:rsidP="00BF3617">
      <w:pPr>
        <w:spacing w:after="0"/>
        <w:ind w:firstLine="720"/>
        <w:jc w:val="both"/>
        <w:rPr>
          <w:rFonts w:ascii="Franklin Gothic Book" w:hAnsi="Franklin Gothic Book"/>
          <w:bCs/>
        </w:rPr>
      </w:pPr>
      <w:r w:rsidRPr="00BF3617">
        <w:rPr>
          <w:rFonts w:ascii="Franklin Gothic Book" w:hAnsi="Franklin Gothic Book"/>
          <w:bCs/>
        </w:rPr>
        <w:t xml:space="preserve">Η </w:t>
      </w:r>
      <w:r w:rsidRPr="00BF3617">
        <w:rPr>
          <w:rFonts w:ascii="Franklin Gothic Book" w:hAnsi="Franklin Gothic Book"/>
          <w:b/>
          <w:bCs/>
        </w:rPr>
        <w:t>άρχουσα τάξη εκμεταλλεύεται την πανδημία για να περάσει αντιδραστικές ρυθμίσεις που προετοίμαζε καιρό</w:t>
      </w:r>
      <w:r w:rsidR="000A2CF2" w:rsidRPr="00BF3617">
        <w:rPr>
          <w:rFonts w:ascii="Franklin Gothic Book" w:hAnsi="Franklin Gothic Book"/>
          <w:b/>
          <w:bCs/>
        </w:rPr>
        <w:t>.</w:t>
      </w:r>
      <w:r w:rsidRPr="00BF3617">
        <w:rPr>
          <w:rFonts w:ascii="Franklin Gothic Book" w:hAnsi="Franklin Gothic Book"/>
          <w:bCs/>
        </w:rPr>
        <w:t xml:space="preserve"> Επιστρατεύει τον κίνδυνο της δημόσιας υγείας για να παρεμποδίσει τη συνδικαλιστική δράση! Την ίδια στιγμή χιλιάδες εργαζόμενοι συνωστίζονται σε γραφεία, εργοτάξια, σε </w:t>
      </w:r>
      <w:proofErr w:type="spellStart"/>
      <w:r w:rsidRPr="00BF3617">
        <w:rPr>
          <w:rFonts w:ascii="Franklin Gothic Book" w:hAnsi="Franklin Gothic Book"/>
          <w:bCs/>
        </w:rPr>
        <w:t>supermarket</w:t>
      </w:r>
      <w:proofErr w:type="spellEnd"/>
      <w:r w:rsidRPr="00BF3617">
        <w:rPr>
          <w:rFonts w:ascii="Franklin Gothic Book" w:hAnsi="Franklin Gothic Book"/>
          <w:bCs/>
        </w:rPr>
        <w:t>, στα μέσα μαζικής μεταφοράς, χωρίς κανένα μέτρο προστασίας για την υγεία τους.</w:t>
      </w:r>
    </w:p>
    <w:p w:rsidR="00BF3617" w:rsidRPr="00BF3617" w:rsidRDefault="00876F3E" w:rsidP="00BF3617">
      <w:pPr>
        <w:spacing w:after="0"/>
        <w:ind w:firstLine="720"/>
        <w:jc w:val="both"/>
        <w:rPr>
          <w:rFonts w:ascii="Franklin Gothic Book" w:hAnsi="Franklin Gothic Book"/>
          <w:bCs/>
        </w:rPr>
      </w:pPr>
      <w:r w:rsidRPr="00BF3617">
        <w:rPr>
          <w:rFonts w:ascii="Franklin Gothic Book" w:hAnsi="Franklin Gothic Book"/>
        </w:rPr>
        <w:t xml:space="preserve">Οι </w:t>
      </w:r>
      <w:r w:rsidRPr="00BF3617">
        <w:rPr>
          <w:rFonts w:ascii="Franklin Gothic Book" w:hAnsi="Franklin Gothic Book"/>
          <w:b/>
        </w:rPr>
        <w:t xml:space="preserve">εξαγγελίες, στις 24 Μάρτη, των Υπουργών Εργασίας, Ανάπτυξης και Οικονομικών, φανερώνουν ότι και αυτήν τη νέα κρίση, θα κληθούν ξανά να την πληρώσουν ακριβά οι μισθωτοί και με χαμηλό εισόδημα </w:t>
      </w:r>
      <w:proofErr w:type="spellStart"/>
      <w:r w:rsidRPr="00BF3617">
        <w:rPr>
          <w:rFonts w:ascii="Franklin Gothic Book" w:hAnsi="Franklin Gothic Book"/>
          <w:b/>
        </w:rPr>
        <w:t>αυταπασχολούμενοι</w:t>
      </w:r>
      <w:proofErr w:type="spellEnd"/>
      <w:r w:rsidRPr="00BF3617">
        <w:rPr>
          <w:rFonts w:ascii="Franklin Gothic Book" w:hAnsi="Franklin Gothic Book"/>
        </w:rPr>
        <w:t xml:space="preserve">. </w:t>
      </w:r>
      <w:r w:rsidR="00536AE0" w:rsidRPr="00BF3617">
        <w:rPr>
          <w:rFonts w:ascii="Franklin Gothic Book" w:hAnsi="Franklin Gothic Book"/>
        </w:rPr>
        <w:t>Τα μέτρα δ</w:t>
      </w:r>
      <w:r w:rsidRPr="00BF3617">
        <w:rPr>
          <w:rFonts w:ascii="Franklin Gothic Book" w:hAnsi="Franklin Gothic Book"/>
        </w:rPr>
        <w:t>εν περιλαμβάνουν τους αυτοαπασχολούμενους επιστήμονες</w:t>
      </w:r>
      <w:r w:rsidR="00536AE0" w:rsidRPr="00BF3617">
        <w:rPr>
          <w:rFonts w:ascii="Franklin Gothic Book" w:hAnsi="Franklin Gothic Book"/>
        </w:rPr>
        <w:t xml:space="preserve"> π</w:t>
      </w:r>
      <w:r w:rsidR="00536AE0" w:rsidRPr="00BF3617">
        <w:rPr>
          <w:rFonts w:ascii="Franklin Gothic Book" w:hAnsi="Franklin Gothic Book"/>
          <w:b/>
        </w:rPr>
        <w:t>ου ε</w:t>
      </w:r>
      <w:r w:rsidRPr="00BF3617">
        <w:rPr>
          <w:rFonts w:ascii="Franklin Gothic Book" w:hAnsi="Franklin Gothic Book"/>
          <w:b/>
        </w:rPr>
        <w:t xml:space="preserve">ξαιρούνται από τη λήψη της «αποζημίωσης» των 800 € </w:t>
      </w:r>
      <w:r w:rsidRPr="00BF3617">
        <w:rPr>
          <w:rFonts w:ascii="Franklin Gothic Book" w:hAnsi="Franklin Gothic Book"/>
        </w:rPr>
        <w:t xml:space="preserve">και αντί αυτής </w:t>
      </w:r>
      <w:r w:rsidR="00536AE0" w:rsidRPr="00BF3617">
        <w:rPr>
          <w:rFonts w:ascii="Franklin Gothic Book" w:hAnsi="Franklin Gothic Book"/>
        </w:rPr>
        <w:t>τους τάζουν</w:t>
      </w:r>
      <w:r w:rsidRPr="00BF3617">
        <w:rPr>
          <w:rFonts w:ascii="Franklin Gothic Book" w:hAnsi="Franklin Gothic Book"/>
        </w:rPr>
        <w:t xml:space="preserve"> </w:t>
      </w:r>
      <w:r w:rsidRPr="00BF3617">
        <w:rPr>
          <w:rFonts w:ascii="Franklin Gothic Book" w:hAnsi="Franklin Gothic Book"/>
          <w:b/>
        </w:rPr>
        <w:t>«ειδικά επιδοτούμενα προγράμματα κατάρτισης και στήριξης για την προσαρμογή στα νέα ψηφιακά δεδομένα»</w:t>
      </w:r>
      <w:r w:rsidRPr="00BF3617">
        <w:rPr>
          <w:rFonts w:ascii="Franklin Gothic Book" w:hAnsi="Franklin Gothic Book"/>
        </w:rPr>
        <w:t xml:space="preserve">!!!! </w:t>
      </w:r>
      <w:r w:rsidRPr="00BF3617">
        <w:rPr>
          <w:rFonts w:ascii="Franklin Gothic Book" w:hAnsi="Franklin Gothic Book"/>
          <w:b/>
        </w:rPr>
        <w:t xml:space="preserve">Οι άμεσες και πιεστικές μεγάλες ανάγκες δεν καλύπτονται με την «κατανάλωση σεμιναρίων». </w:t>
      </w:r>
      <w:r w:rsidRPr="00BF3617">
        <w:rPr>
          <w:rFonts w:ascii="Franklin Gothic Book" w:hAnsi="Franklin Gothic Book"/>
        </w:rPr>
        <w:t>Α</w:t>
      </w:r>
      <w:r w:rsidRPr="00BF3617">
        <w:rPr>
          <w:rFonts w:ascii="Franklin Gothic Book" w:hAnsi="Franklin Gothic Book"/>
          <w:bCs/>
        </w:rPr>
        <w:t xml:space="preserve">κόμα κι αν χορηγούσαν </w:t>
      </w:r>
      <w:r w:rsidRPr="00BF3617">
        <w:rPr>
          <w:rFonts w:ascii="Franklin Gothic Book" w:hAnsi="Franklin Gothic Book"/>
          <w:b/>
          <w:bCs/>
        </w:rPr>
        <w:t xml:space="preserve">τα 800 €, αυτά δεν αποτελούν κάτι παραπάνω από «ασπιρίνη για τον </w:t>
      </w:r>
      <w:proofErr w:type="spellStart"/>
      <w:r w:rsidRPr="00BF3617">
        <w:rPr>
          <w:rFonts w:ascii="Franklin Gothic Book" w:hAnsi="Franklin Gothic Book"/>
          <w:b/>
          <w:bCs/>
        </w:rPr>
        <w:t>κορωνοϊό</w:t>
      </w:r>
      <w:proofErr w:type="spellEnd"/>
      <w:r w:rsidRPr="00BF3617">
        <w:rPr>
          <w:rFonts w:ascii="Franklin Gothic Book" w:hAnsi="Franklin Gothic Book"/>
          <w:b/>
          <w:bCs/>
        </w:rPr>
        <w:t>»,</w:t>
      </w:r>
      <w:r w:rsidRPr="00BF3617">
        <w:rPr>
          <w:rFonts w:ascii="Franklin Gothic Book" w:hAnsi="Franklin Gothic Book"/>
          <w:bCs/>
        </w:rPr>
        <w:t xml:space="preserve"> μπροστά στη «μαύρη τρύπα», στο σημερινό μηδενικό εισόδημα.</w:t>
      </w:r>
      <w:r w:rsidRPr="00BF3617">
        <w:rPr>
          <w:rFonts w:ascii="Franklin Gothic Book" w:hAnsi="Franklin Gothic Book"/>
          <w:b/>
          <w:bCs/>
        </w:rPr>
        <w:t xml:space="preserve"> Την ίδια ώρα επιδοτούνται πλουσιοπάροχα οι εργοδότες με πλήρη κάλυψη των ασφαλιστικών εισφορών από το κράτος.</w:t>
      </w:r>
    </w:p>
    <w:p w:rsidR="00876F3E" w:rsidRPr="00BF3617" w:rsidRDefault="00876F3E" w:rsidP="00BF3617">
      <w:pPr>
        <w:spacing w:after="0"/>
        <w:ind w:firstLine="720"/>
        <w:jc w:val="both"/>
        <w:rPr>
          <w:rFonts w:ascii="Franklin Gothic Book" w:hAnsi="Franklin Gothic Book"/>
          <w:bCs/>
        </w:rPr>
      </w:pPr>
      <w:r w:rsidRPr="00BF3617">
        <w:rPr>
          <w:rFonts w:ascii="Franklin Gothic Book" w:hAnsi="Franklin Gothic Book"/>
          <w:b/>
          <w:bCs/>
        </w:rPr>
        <w:t>Για τους εργαζόμενους με «μπλοκάκι» καμία πρόβλεψη στήριξης από τα «έκτακτα μέτρα»</w:t>
      </w:r>
      <w:r w:rsidRPr="00BF3617">
        <w:rPr>
          <w:rFonts w:ascii="Franklin Gothic Book" w:hAnsi="Franklin Gothic Book"/>
          <w:bCs/>
        </w:rPr>
        <w:t xml:space="preserve">. Οι </w:t>
      </w:r>
      <w:r w:rsidR="00FC3F05" w:rsidRPr="00BF3617">
        <w:rPr>
          <w:rFonts w:ascii="Franklin Gothic Book" w:hAnsi="Franklin Gothic Book"/>
          <w:bCs/>
        </w:rPr>
        <w:t>οδοντίατροι</w:t>
      </w:r>
      <w:r w:rsidRPr="00BF3617">
        <w:rPr>
          <w:rFonts w:ascii="Franklin Gothic Book" w:hAnsi="Franklin Gothic Book"/>
          <w:bCs/>
        </w:rPr>
        <w:t xml:space="preserve"> με «μπλοκάκι», οι αδήλωτοι εργαζόμενοι που ονομάζονται «συνεργάτες» ενώ στην πραγματικότητα εργάζονται με εξαρτημένη σχέση εργασίας, είναι σαν να μην υπάρχουν για το αστικό κράτος και την εργοδοσία. </w:t>
      </w:r>
      <w:proofErr w:type="spellStart"/>
      <w:r w:rsidRPr="00BF3617">
        <w:rPr>
          <w:rFonts w:ascii="Franklin Gothic Book" w:hAnsi="Franklin Gothic Book"/>
          <w:u w:val="single"/>
        </w:rPr>
        <w:t>Γι΄αυτούς</w:t>
      </w:r>
      <w:proofErr w:type="spellEnd"/>
      <w:r w:rsidRPr="00BF3617">
        <w:rPr>
          <w:rFonts w:ascii="Franklin Gothic Book" w:hAnsi="Franklin Gothic Book"/>
          <w:u w:val="single"/>
        </w:rPr>
        <w:t xml:space="preserve"> δεν ισχύει καμιά «προστασία» από: τις απολύσεις, τις άνευ αποδοχών άδειες, τις διαθεσιμότητες, την εκ περιτροπής εργασία, την τροποποίηση ωραρίων, </w:t>
      </w:r>
      <w:r w:rsidR="000A2CF2" w:rsidRPr="00BF3617">
        <w:rPr>
          <w:rFonts w:ascii="Franklin Gothic Book" w:hAnsi="Franklin Gothic Book"/>
          <w:u w:val="single"/>
        </w:rPr>
        <w:t>την</w:t>
      </w:r>
      <w:r w:rsidRPr="00BF3617">
        <w:rPr>
          <w:rFonts w:ascii="Franklin Gothic Book" w:hAnsi="Franklin Gothic Book"/>
          <w:u w:val="single"/>
        </w:rPr>
        <w:t xml:space="preserve"> εργοδοτική αυθαιρεσία</w:t>
      </w:r>
      <w:r w:rsidR="000A2CF2" w:rsidRPr="00BF3617">
        <w:rPr>
          <w:rFonts w:ascii="Franklin Gothic Book" w:hAnsi="Franklin Gothic Book"/>
          <w:u w:val="single"/>
        </w:rPr>
        <w:t>. Δεν προβλέπεται</w:t>
      </w:r>
      <w:r w:rsidRPr="00BF3617">
        <w:rPr>
          <w:rFonts w:ascii="Franklin Gothic Book" w:hAnsi="Franklin Gothic Book"/>
          <w:u w:val="single"/>
        </w:rPr>
        <w:t xml:space="preserve"> κάλυψη ασφαλιστικών εισφορών</w:t>
      </w:r>
      <w:r w:rsidRPr="00BF3617">
        <w:rPr>
          <w:rFonts w:ascii="Franklin Gothic Book" w:hAnsi="Franklin Gothic Book"/>
        </w:rPr>
        <w:t>.</w:t>
      </w:r>
    </w:p>
    <w:p w:rsidR="00876F3E" w:rsidRPr="00BF3617" w:rsidRDefault="00876F3E" w:rsidP="00876F3E">
      <w:pPr>
        <w:spacing w:before="240"/>
        <w:jc w:val="center"/>
        <w:rPr>
          <w:rFonts w:ascii="Franklin Gothic Book" w:hAnsi="Franklin Gothic Book"/>
          <w:b/>
          <w:bCs/>
          <w:sz w:val="36"/>
          <w:szCs w:val="36"/>
        </w:rPr>
      </w:pPr>
      <w:r w:rsidRPr="00BF3617">
        <w:rPr>
          <w:rFonts w:ascii="Franklin Gothic Book" w:hAnsi="Franklin Gothic Book"/>
          <w:b/>
          <w:bCs/>
          <w:sz w:val="36"/>
          <w:szCs w:val="36"/>
        </w:rPr>
        <w:t>Τα δικαιώματά μας δεν μπαίνουν σε καραντίνα!</w:t>
      </w:r>
    </w:p>
    <w:p w:rsidR="000766EC" w:rsidRPr="00BF3617" w:rsidRDefault="000766EC" w:rsidP="00CB5E16">
      <w:pPr>
        <w:spacing w:after="0" w:line="276" w:lineRule="auto"/>
        <w:ind w:firstLine="720"/>
        <w:jc w:val="both"/>
        <w:rPr>
          <w:rFonts w:ascii="Franklin Gothic Book" w:hAnsi="Franklin Gothic Book" w:cs="Arial"/>
          <w:u w:val="single"/>
        </w:rPr>
      </w:pPr>
      <w:r w:rsidRPr="00BF3617">
        <w:rPr>
          <w:rFonts w:ascii="Franklin Gothic Book" w:hAnsi="Franklin Gothic Book" w:cs="Arial"/>
          <w:u w:val="single"/>
        </w:rPr>
        <w:t>Στηρίζουμε τις πρωτοβουλίες και τα δίκαια αιτήματα της ΟΕΝΓΕ</w:t>
      </w:r>
    </w:p>
    <w:p w:rsidR="000766EC" w:rsidRPr="00BF3617" w:rsidRDefault="000766EC" w:rsidP="00CB5E16">
      <w:pPr>
        <w:spacing w:after="0" w:line="276" w:lineRule="auto"/>
        <w:ind w:firstLine="720"/>
        <w:jc w:val="both"/>
        <w:rPr>
          <w:rFonts w:ascii="Franklin Gothic Book" w:hAnsi="Franklin Gothic Book" w:cs="Arial"/>
        </w:rPr>
      </w:pPr>
      <w:r w:rsidRPr="00BF3617">
        <w:rPr>
          <w:rFonts w:ascii="Franklin Gothic Book" w:hAnsi="Franklin Gothic Book" w:cs="Arial"/>
        </w:rPr>
        <w:lastRenderedPageBreak/>
        <w:t>Στηρίζουμε την πρωτοβουλία συναδέλφων αυτοαπασχολούμενων γιατρών που θέτουν τις υπηρεσίες τους απαιτώντας να ενταχθούν στο σχεδιασμό μαζί με τους μισθωτούς συναδέλφους τους στο δημόσιο σύστημα υγείας.</w:t>
      </w:r>
    </w:p>
    <w:p w:rsidR="00876F3E" w:rsidRPr="00BF3617" w:rsidRDefault="000766EC" w:rsidP="000A2CF2">
      <w:pPr>
        <w:spacing w:after="0" w:line="276" w:lineRule="auto"/>
        <w:ind w:firstLine="720"/>
        <w:jc w:val="both"/>
        <w:rPr>
          <w:rFonts w:ascii="Franklin Gothic Book" w:hAnsi="Franklin Gothic Book" w:cs="Arial"/>
        </w:rPr>
      </w:pPr>
      <w:r w:rsidRPr="00BF3617">
        <w:rPr>
          <w:rFonts w:ascii="Franklin Gothic Book" w:hAnsi="Franklin Gothic Book" w:cs="Arial"/>
        </w:rPr>
        <w:t>Σε αυτή την Μάχη θέτουμε και τις δικές μας επιστημονικές υπηρεσίες απαιτώντας να ενταχθούνε και οι οδοντίατροι στο σχεδιασμό στην πρώτη γραμμή με τους ίδιους εργασιακούς και μισθολογικούς όρους  με τους συναδέλφους μας στο ΕΣΥ, για να αντιμετωπιστούν πάγιες ελλείψεις προσωπικού, για να προληφθεί η άδικη επιβάρυνση της υγείας συναδέλφων μας, για να συμβάλουμε οργανωμένα και σε αντιπαράθεση, με τη λογική της ατομικής ευθύνης στην προστασία της Δημόσιας Υγείας. Παράλληλα απαιτούμε να εξασφαλιστούν δωρεάν από το κράτος όλα τα απαραίτητα μέτρα ατομικής προστασίας σε όλους όσους συμβάλουν σε αυτή την προσπάθεια</w:t>
      </w:r>
      <w:r w:rsidRPr="00BF3617">
        <w:rPr>
          <w:rFonts w:ascii="Franklin Gothic Book" w:hAnsi="Franklin Gothic Book" w:cs="Arial"/>
          <w:lang w:val="ro-RO"/>
        </w:rPr>
        <w:t xml:space="preserve"> </w:t>
      </w:r>
      <w:r w:rsidRPr="00BF3617">
        <w:rPr>
          <w:rFonts w:ascii="Franklin Gothic Book" w:hAnsi="Franklin Gothic Book" w:cs="Arial"/>
        </w:rPr>
        <w:t>από τα οδοντιατρεία τους με χορήγηση προστατευτικού εξοπλισμού κάθε είδους με ευθύνη του κράτους.</w:t>
      </w:r>
      <w:r w:rsidR="000A2CF2" w:rsidRPr="00BF3617">
        <w:rPr>
          <w:rFonts w:ascii="Franklin Gothic Book" w:hAnsi="Franklin Gothic Book" w:cs="Arial"/>
        </w:rPr>
        <w:t xml:space="preserve"> </w:t>
      </w:r>
      <w:r w:rsidR="00876F3E" w:rsidRPr="00BF3617">
        <w:rPr>
          <w:rFonts w:ascii="Franklin Gothic Book" w:hAnsi="Franklin Gothic Book" w:cs="Arial"/>
        </w:rPr>
        <w:t>Απαιτούμε ουσιαστικά μέτρα στήριξης για τους αυτοαπασχολούμενους συναδέλφους και του προσωπικού των οδοντιατρείων μας μέχρι να ξεπεραστούν οι επιπτώσεις της Πανδημίας.</w:t>
      </w:r>
      <w:r w:rsidR="00CB5E16" w:rsidRPr="00BF3617">
        <w:rPr>
          <w:rFonts w:ascii="Franklin Gothic Book" w:hAnsi="Franklin Gothic Book" w:cs="Arial"/>
        </w:rPr>
        <w:t xml:space="preserve"> </w:t>
      </w:r>
      <w:r w:rsidR="00876F3E" w:rsidRPr="00BF3617">
        <w:rPr>
          <w:rFonts w:ascii="Franklin Gothic Book" w:hAnsi="Franklin Gothic Book" w:cs="Arial"/>
        </w:rPr>
        <w:t xml:space="preserve">Στα οδοντιατρεία μας σήμερα αντιμετωπίζουμε μόνο έκτακτα περιστατικά. Ήδη γίνεται εμφανές το πρόβλημα επιβίωσης σε όσους έχουν χαμηλά εισοδήματα.    </w:t>
      </w:r>
    </w:p>
    <w:p w:rsidR="00876F3E" w:rsidRPr="00BF3617" w:rsidRDefault="00876F3E" w:rsidP="00727D32">
      <w:pPr>
        <w:pBdr>
          <w:top w:val="single" w:sz="4" w:space="1" w:color="auto"/>
          <w:left w:val="single" w:sz="4" w:space="4" w:color="auto"/>
          <w:bottom w:val="single" w:sz="4" w:space="1" w:color="auto"/>
          <w:right w:val="single" w:sz="4" w:space="4" w:color="auto"/>
        </w:pBdr>
        <w:spacing w:after="0"/>
        <w:jc w:val="center"/>
        <w:rPr>
          <w:rFonts w:ascii="Franklin Gothic Book" w:hAnsi="Franklin Gothic Book"/>
          <w:b/>
        </w:rPr>
      </w:pPr>
      <w:r w:rsidRPr="00BF3617">
        <w:rPr>
          <w:rFonts w:ascii="Franklin Gothic Book" w:hAnsi="Franklin Gothic Book"/>
          <w:b/>
        </w:rPr>
        <w:t>ΝΑ ΔΟΘΕΙ ΑΜΕΣΑ ΣΕ ΟΛΟΥΣ ΤΟΥΣ ΑΥΤΟΑΠΑΣΧΟΛΟΥΜΕΝΟΥΣ ΚΑΙ ΜΣΙΘΩΤΟΥΣ ΜΕ «ΜΠΛΟΚΑΚΙ» ΤΟ ΕΚΤΑΚΤΟ ΕΠΙΔΟΜΑ ΤΩΝ 800 €, ΓΙΑ ΟΣΟ ΔΙΑΡΚΕΙ Η ΕΚΤΑΚΤΗ ΑΝΑΓΚΗ.</w:t>
      </w:r>
    </w:p>
    <w:p w:rsidR="00876F3E" w:rsidRPr="00BF3617" w:rsidRDefault="00876F3E" w:rsidP="00727D32">
      <w:pPr>
        <w:pBdr>
          <w:top w:val="single" w:sz="4" w:space="1" w:color="auto"/>
          <w:left w:val="single" w:sz="4" w:space="4" w:color="auto"/>
          <w:bottom w:val="single" w:sz="4" w:space="1" w:color="auto"/>
          <w:right w:val="single" w:sz="4" w:space="4" w:color="auto"/>
        </w:pBdr>
        <w:spacing w:after="0"/>
        <w:jc w:val="both"/>
        <w:rPr>
          <w:rFonts w:ascii="Franklin Gothic Book" w:hAnsi="Franklin Gothic Book"/>
        </w:rPr>
      </w:pPr>
      <w:r w:rsidRPr="00BF3617">
        <w:rPr>
          <w:rFonts w:ascii="Franklin Gothic Book" w:hAnsi="Franklin Gothic Book"/>
        </w:rPr>
        <w:t xml:space="preserve">Απαλλαγή από την καταβολή ασφαλιστικών εισφορών χωρίς απώλεια ασφαλιστικών δικαιωμάτων, να ανασταλεί η καταβολή κάθε είδους φορολογικών υποχρεώσεων, </w:t>
      </w:r>
      <w:r w:rsidR="00AC3CD2" w:rsidRPr="00BF3617">
        <w:rPr>
          <w:rFonts w:ascii="Franklin Gothic Book" w:hAnsi="Franklin Gothic Book"/>
        </w:rPr>
        <w:t xml:space="preserve">και </w:t>
      </w:r>
      <w:r w:rsidRPr="00BF3617">
        <w:rPr>
          <w:rFonts w:ascii="Franklin Gothic Book" w:hAnsi="Franklin Gothic Book"/>
        </w:rPr>
        <w:t>ρυθμίσε</w:t>
      </w:r>
      <w:r w:rsidR="00AC3CD2" w:rsidRPr="00BF3617">
        <w:rPr>
          <w:rFonts w:ascii="Franklin Gothic Book" w:hAnsi="Franklin Gothic Book"/>
        </w:rPr>
        <w:t>ων</w:t>
      </w:r>
      <w:r w:rsidRPr="00BF3617">
        <w:rPr>
          <w:rFonts w:ascii="Franklin Gothic Book" w:hAnsi="Franklin Gothic Book"/>
        </w:rPr>
        <w:t>.</w:t>
      </w:r>
      <w:r w:rsidR="00AC3CD2" w:rsidRPr="00BF3617">
        <w:rPr>
          <w:rFonts w:ascii="Franklin Gothic Book" w:hAnsi="Franklin Gothic Book"/>
        </w:rPr>
        <w:t xml:space="preserve"> Να μη χαθεί καμία ρύθμιση λόγω μη δυνατότητας αποπληρωμής των τρεχουσών δόσεων. </w:t>
      </w:r>
      <w:r w:rsidRPr="00BF3617">
        <w:rPr>
          <w:rFonts w:ascii="Franklin Gothic Book" w:hAnsi="Franklin Gothic Book"/>
        </w:rPr>
        <w:t>Να θεσπιστεί αφορολόγητο όριο στις 12.000 € και να καταργηθεί το τέλος επιτηδεύματος και ο ΕΝΦΙΑ.</w:t>
      </w:r>
    </w:p>
    <w:p w:rsidR="00AC3CD2" w:rsidRPr="00BF3617" w:rsidRDefault="00876F3E" w:rsidP="00727D32">
      <w:pPr>
        <w:pBdr>
          <w:top w:val="single" w:sz="4" w:space="1" w:color="auto"/>
          <w:left w:val="single" w:sz="4" w:space="4" w:color="auto"/>
          <w:bottom w:val="single" w:sz="4" w:space="1" w:color="auto"/>
          <w:right w:val="single" w:sz="4" w:space="4" w:color="auto"/>
        </w:pBdr>
        <w:spacing w:after="0"/>
        <w:jc w:val="both"/>
        <w:rPr>
          <w:rFonts w:ascii="Franklin Gothic Book" w:hAnsi="Franklin Gothic Book"/>
        </w:rPr>
      </w:pPr>
      <w:r w:rsidRPr="00BF3617">
        <w:rPr>
          <w:rFonts w:ascii="Franklin Gothic Book" w:hAnsi="Franklin Gothic Book"/>
        </w:rPr>
        <w:t>Να ανασταλούν, για όσο διάστημα χρειαστεί, οι υποχρεώσεις προς το Δημόσιο, τις τράπεζες, χρεώσεις σε ρεύμα, επικοινωνία, νερό, φυσικό αέριο, όλοι οι πλειστηριασμοί και οι κατασχέσεις, κάθε είδους μέτρο αναγκαστικής είσπραξης, οι διακοπές ηλεκτρικού ρεύματος και νερού. Διαγραφή τόκων, προστίμων και μέρος το κεφαλαίου για χρέη σε εφορία, τράπεζες και ασφαλιστικά ταμεία.</w:t>
      </w:r>
      <w:r w:rsidR="00AC3CD2" w:rsidRPr="00BF3617">
        <w:rPr>
          <w:rFonts w:ascii="Franklin Gothic Book" w:hAnsi="Franklin Gothic Book"/>
        </w:rPr>
        <w:t xml:space="preserve"> Άμεση άρση κάθε μέτρου αναγκαστικής είσπραξης, δεσμευμένων λογαριασμών, κατασχέσεων κ.λπ. εις βάρος τους.</w:t>
      </w:r>
    </w:p>
    <w:p w:rsidR="00876F3E" w:rsidRPr="00BF3617" w:rsidRDefault="00876F3E" w:rsidP="00727D32">
      <w:pPr>
        <w:keepNext/>
        <w:keepLines/>
        <w:spacing w:after="0"/>
        <w:jc w:val="both"/>
        <w:rPr>
          <w:rFonts w:ascii="Franklin Gothic Book" w:hAnsi="Franklin Gothic Book"/>
          <w:b/>
          <w:i/>
          <w:sz w:val="32"/>
          <w:szCs w:val="32"/>
        </w:rPr>
      </w:pPr>
      <w:r w:rsidRPr="00BF3617">
        <w:rPr>
          <w:rFonts w:ascii="Franklin Gothic Book" w:hAnsi="Franklin Gothic Book"/>
          <w:b/>
          <w:i/>
          <w:sz w:val="32"/>
          <w:szCs w:val="32"/>
        </w:rPr>
        <w:t>Διεκδικούμε:</w:t>
      </w:r>
    </w:p>
    <w:p w:rsidR="000A2CF2" w:rsidRPr="00BF3617" w:rsidRDefault="00876F3E" w:rsidP="00727D32">
      <w:pPr>
        <w:pStyle w:val="a3"/>
        <w:numPr>
          <w:ilvl w:val="0"/>
          <w:numId w:val="4"/>
        </w:numPr>
        <w:spacing w:after="0" w:line="276" w:lineRule="auto"/>
        <w:jc w:val="both"/>
        <w:rPr>
          <w:rFonts w:ascii="Franklin Gothic Book" w:eastAsia="Calibri" w:hAnsi="Franklin Gothic Book" w:cs="Calibri"/>
          <w:sz w:val="20"/>
          <w:szCs w:val="20"/>
        </w:rPr>
      </w:pPr>
      <w:r w:rsidRPr="00BF3617">
        <w:rPr>
          <w:rFonts w:ascii="Franklin Gothic Book" w:hAnsi="Franklin Gothic Book"/>
          <w:b/>
          <w:sz w:val="28"/>
          <w:szCs w:val="28"/>
        </w:rPr>
        <w:t xml:space="preserve">Μέτρα για την προστασία της Υγείας: </w:t>
      </w:r>
    </w:p>
    <w:p w:rsidR="00876F3E" w:rsidRPr="00BF3617" w:rsidRDefault="00876F3E" w:rsidP="00727D32">
      <w:pPr>
        <w:spacing w:after="0" w:line="276" w:lineRule="auto"/>
        <w:jc w:val="both"/>
        <w:rPr>
          <w:rFonts w:ascii="Franklin Gothic Book" w:eastAsia="Calibri" w:hAnsi="Franklin Gothic Book" w:cs="Calibri"/>
          <w:sz w:val="20"/>
          <w:szCs w:val="20"/>
        </w:rPr>
      </w:pPr>
      <w:r w:rsidRPr="00BF3617">
        <w:rPr>
          <w:rFonts w:ascii="Franklin Gothic Book" w:hAnsi="Franklin Gothic Book"/>
          <w:sz w:val="20"/>
          <w:szCs w:val="20"/>
        </w:rPr>
        <w:t>Να καλυφθούν τα κενά στα δημόσια νοσοκομεία και σε όλες τις δομές υγείας, με όλες τις αναγκαίες προσλήψεις μόνιμου ιατρικού και νοσηλευτικού προσωπικού, να ανοίξουν όλα τα κλειστά κρεβάτια ΜΕΘ, να γίνει 24ωρη η λειτουργία όλων των μονάδων ΠΦΥ, να δοθούν όλα τα αναγκαία μέσα προστασίας στους υγειονομικούς με ευθύνη του κράτους</w:t>
      </w:r>
      <w:r w:rsidR="00FC3F05" w:rsidRPr="00BF3617">
        <w:rPr>
          <w:rFonts w:ascii="Arial" w:hAnsi="Arial" w:cs="Arial"/>
          <w:sz w:val="24"/>
          <w:szCs w:val="24"/>
        </w:rPr>
        <w:t xml:space="preserve"> (</w:t>
      </w:r>
      <w:r w:rsidR="00FC3F05" w:rsidRPr="00BF3617">
        <w:rPr>
          <w:rFonts w:ascii="Franklin Gothic Book" w:hAnsi="Franklin Gothic Book"/>
          <w:sz w:val="20"/>
          <w:szCs w:val="20"/>
        </w:rPr>
        <w:t>μάσκες προσωπίδες, προστατευτικά γυαλιά κατάλληλες αδιάβροχες φόρμες μιας χρήσης κ.λπ.)</w:t>
      </w:r>
      <w:r w:rsidRPr="00BF3617">
        <w:rPr>
          <w:rFonts w:ascii="Franklin Gothic Book" w:hAnsi="Franklin Gothic Book"/>
          <w:sz w:val="20"/>
          <w:szCs w:val="20"/>
        </w:rPr>
        <w:t xml:space="preserve">. Να επιταχθούν άμεσα τα χειρουργεία, οι κλίνες ΜΕΘ, τα κρεβάτια, τα διαγνωστικά και τα εργαστηριακά κέντρα του ιδιωτικού Τομέα Υγείας. Οι αυτοαπασχολούμενοι γιατροί να ενταχθούν υποχρεωτικά στο κεντρικό σχέδιο πρόληψης και αντιμετώπισης της πανδημίας με τους ίδιους όρους εργασιακούς και μισθολογικούς με τους συναδέλφους τους στο ΕΣΥ. </w:t>
      </w:r>
      <w:r w:rsidRPr="00BF3617">
        <w:rPr>
          <w:rFonts w:ascii="Franklin Gothic Book" w:eastAsia="Calibri" w:hAnsi="Franklin Gothic Book" w:cs="Calibri"/>
          <w:sz w:val="20"/>
          <w:szCs w:val="20"/>
        </w:rPr>
        <w:t>Να στελεχωθεί επαρκώς η υπηρεσία «Βοήθεια στο Σπίτι». Να επιταχθούν ξενοδοχεία, στα οποία θα μπορούν να διαμένουν οι υγειονομικοί των δημόσιων νοσοκομείων.</w:t>
      </w:r>
    </w:p>
    <w:p w:rsidR="000A2CF2" w:rsidRPr="00BF3617" w:rsidRDefault="00876F3E" w:rsidP="00727D32">
      <w:pPr>
        <w:pStyle w:val="a3"/>
        <w:numPr>
          <w:ilvl w:val="0"/>
          <w:numId w:val="4"/>
        </w:numPr>
        <w:spacing w:after="0" w:line="276" w:lineRule="auto"/>
        <w:jc w:val="both"/>
        <w:rPr>
          <w:rFonts w:ascii="Franklin Gothic Book" w:eastAsia="Calibri" w:hAnsi="Franklin Gothic Book" w:cs="Calibri"/>
          <w:sz w:val="20"/>
          <w:szCs w:val="20"/>
        </w:rPr>
      </w:pPr>
      <w:r w:rsidRPr="00BF3617">
        <w:rPr>
          <w:rFonts w:ascii="Franklin Gothic Book" w:hAnsi="Franklin Gothic Book"/>
          <w:b/>
          <w:sz w:val="28"/>
          <w:szCs w:val="28"/>
        </w:rPr>
        <w:t xml:space="preserve">Προστασία της υγείας και ασφάλειας των εργαζομένων στους χώρους εργασίας: </w:t>
      </w:r>
    </w:p>
    <w:p w:rsidR="00876F3E" w:rsidRPr="00BF3617" w:rsidRDefault="00876F3E" w:rsidP="00727D32">
      <w:pPr>
        <w:spacing w:after="0" w:line="276" w:lineRule="auto"/>
        <w:jc w:val="both"/>
        <w:rPr>
          <w:rFonts w:ascii="Franklin Gothic Book" w:eastAsia="Calibri" w:hAnsi="Franklin Gothic Book" w:cs="Calibri"/>
          <w:sz w:val="20"/>
          <w:szCs w:val="20"/>
        </w:rPr>
      </w:pPr>
      <w:r w:rsidRPr="00BF3617">
        <w:rPr>
          <w:rFonts w:ascii="Franklin Gothic Book" w:eastAsia="Calibri" w:hAnsi="Franklin Gothic Book" w:cs="Calibri"/>
          <w:sz w:val="20"/>
          <w:szCs w:val="20"/>
        </w:rPr>
        <w:t>Να ληφθούν όλα τα αναγκαία μέτρα Υγείας και Ασφάλειας στους χώρους εργασίας στο πλαίσιο της εργοδοτικής ευθύνης. Εντατικοί έλεγχοι από την Επιθεώρηση Εργασίας. Τα ενδεικνυόμενα υλικά προφύλαξης (μάσκες, σαπούνια, αλκοολούχα αντισηπτικά κ.λπ.) να διατεθούν δωρεάν στους εργαζόμενους με ευθύνη της εργοδοσίας. Άμεσες μαζικές προσλήψεις ειδικών γιατρών εργασίας και τεχνικών ασφαλείας.  Πρόσθετες Άδειες με πλήρεις αποδοχές στους εργαζόμενους με χρόνια νοσήματα που ανήκουν στις ευπαθείς ομάδες, στις εγκυμονούσες.</w:t>
      </w:r>
    </w:p>
    <w:p w:rsidR="000A2CF2" w:rsidRPr="00BF3617" w:rsidRDefault="00876F3E" w:rsidP="00727D32">
      <w:pPr>
        <w:pStyle w:val="a3"/>
        <w:numPr>
          <w:ilvl w:val="0"/>
          <w:numId w:val="4"/>
        </w:numPr>
        <w:spacing w:after="0" w:line="276" w:lineRule="auto"/>
        <w:jc w:val="both"/>
        <w:rPr>
          <w:rFonts w:ascii="Franklin Gothic Book" w:eastAsia="Calibri" w:hAnsi="Franklin Gothic Book" w:cs="Calibri"/>
          <w:sz w:val="20"/>
          <w:szCs w:val="20"/>
        </w:rPr>
      </w:pPr>
      <w:r w:rsidRPr="00BF3617">
        <w:rPr>
          <w:rFonts w:ascii="Franklin Gothic Book" w:hAnsi="Franklin Gothic Book"/>
          <w:b/>
          <w:sz w:val="28"/>
          <w:szCs w:val="28"/>
        </w:rPr>
        <w:t xml:space="preserve">Κατάργηση αντεργατικών μέτρων και κάθε απαγόρευσης στη συνδικαλιστική δράση: </w:t>
      </w:r>
    </w:p>
    <w:p w:rsidR="00876F3E" w:rsidRPr="00BF3617" w:rsidRDefault="00876F3E" w:rsidP="00727D32">
      <w:pPr>
        <w:spacing w:after="0" w:line="276" w:lineRule="auto"/>
        <w:jc w:val="both"/>
        <w:rPr>
          <w:rFonts w:ascii="Franklin Gothic Book" w:eastAsia="Calibri" w:hAnsi="Franklin Gothic Book" w:cs="Calibri"/>
          <w:sz w:val="20"/>
          <w:szCs w:val="20"/>
        </w:rPr>
      </w:pPr>
      <w:r w:rsidRPr="00BF3617">
        <w:rPr>
          <w:rFonts w:ascii="Franklin Gothic Book" w:eastAsia="Calibri" w:hAnsi="Franklin Gothic Book" w:cs="Calibri"/>
          <w:sz w:val="20"/>
          <w:szCs w:val="20"/>
        </w:rPr>
        <w:t xml:space="preserve">Κατάργηση του άρθρου 12 της ΠΝΠ που ανοίγει το δρόμο για την επίταξη απεργών. </w:t>
      </w:r>
      <w:r w:rsidR="00FC3F05" w:rsidRPr="00BF3617">
        <w:rPr>
          <w:rFonts w:ascii="Franklin Gothic Book" w:eastAsia="Calibri" w:hAnsi="Franklin Gothic Book" w:cs="Calibri"/>
          <w:sz w:val="20"/>
          <w:szCs w:val="20"/>
        </w:rPr>
        <w:t xml:space="preserve">Κατάργηση του άρθρου 13 που πρακτικά ακυρώνει την ειδικότητα της Ιατρικής της Εργασίας. </w:t>
      </w:r>
      <w:r w:rsidRPr="00BF3617">
        <w:rPr>
          <w:rFonts w:ascii="Franklin Gothic Book" w:eastAsia="Calibri" w:hAnsi="Franklin Gothic Book" w:cs="Calibri"/>
          <w:sz w:val="20"/>
          <w:szCs w:val="20"/>
        </w:rPr>
        <w:t xml:space="preserve">Κατάργηση όλων των αντεργατικών διατάξεων των ΠΝΠ. Να κηρυχτούν παράνομες όλες οι απολύσεις που έγιναν από 1η Μάρτη και οι αρνητικές μεταβολές στις συμβάσεις, στα ωράρια, στους μισθούς, στις εργασιακές σχέσεις. Απαγόρευση των απολύσεων την περίοδο των έκτακτων μέτρων. Καμία άδεια άνευ αποδοχών. Καμία δυσμενής μεταβολή στις αποδοχές. Το Δώρο Πάσχα να δοθεί στο ακέραιο και στην ώρα του. Πλήρεις απολαβές και ασφαλιστικές εισφορές για όσους εργάζονται από το σπίτι. Κρατικός έλεγχος της κανονικής καταβολής μισθών και αδειών σε επιχειρήσεις που αναστέλλουν τη λειτουργία τους με απόφαση του εργοδότη. Κεντρικός έλεγχος της εφαρμογής του δικαιώματος στις άδειες των γονιών και των ευπαθών ομάδων ώστε να αποτραπούν οι αυθαιρεσίες των εργοδοτών στην χορήγηση της άδειας. Αποσύνδεση των όποιων ενισχύσεων του κράτους από το ύψος του μισθού. </w:t>
      </w:r>
    </w:p>
    <w:p w:rsidR="00876F3E" w:rsidRPr="00BF3617" w:rsidRDefault="00876F3E" w:rsidP="00727D32">
      <w:pPr>
        <w:pStyle w:val="a3"/>
        <w:spacing w:after="0"/>
        <w:rPr>
          <w:rFonts w:ascii="Franklin Gothic Book" w:eastAsia="Calibri" w:hAnsi="Franklin Gothic Book" w:cs="Calibri"/>
          <w:sz w:val="20"/>
          <w:szCs w:val="20"/>
        </w:rPr>
      </w:pPr>
    </w:p>
    <w:p w:rsidR="0012336B" w:rsidRPr="00727D32" w:rsidRDefault="00876F3E" w:rsidP="00727D32">
      <w:pPr>
        <w:spacing w:after="0"/>
        <w:jc w:val="both"/>
        <w:rPr>
          <w:rFonts w:ascii="Franklin Gothic Book" w:eastAsia="Calibri" w:hAnsi="Franklin Gothic Book" w:cs="Calibri"/>
          <w:sz w:val="20"/>
          <w:szCs w:val="20"/>
        </w:rPr>
      </w:pPr>
      <w:r w:rsidRPr="00BF3617">
        <w:rPr>
          <w:rFonts w:ascii="Franklin Gothic Book" w:eastAsia="Calibri" w:hAnsi="Franklin Gothic Book" w:cs="Calibri"/>
          <w:sz w:val="20"/>
          <w:szCs w:val="20"/>
        </w:rPr>
        <w:t xml:space="preserve">Όλα τα </w:t>
      </w:r>
      <w:proofErr w:type="spellStart"/>
      <w:r w:rsidRPr="00BF3617">
        <w:rPr>
          <w:rFonts w:ascii="Franklin Gothic Book" w:eastAsia="Calibri" w:hAnsi="Franklin Gothic Book" w:cs="Calibri"/>
          <w:sz w:val="20"/>
          <w:szCs w:val="20"/>
        </w:rPr>
        <w:t>έκτατα</w:t>
      </w:r>
      <w:proofErr w:type="spellEnd"/>
      <w:r w:rsidRPr="00BF3617">
        <w:rPr>
          <w:rFonts w:ascii="Franklin Gothic Book" w:eastAsia="Calibri" w:hAnsi="Franklin Gothic Book" w:cs="Calibri"/>
          <w:sz w:val="20"/>
          <w:szCs w:val="20"/>
        </w:rPr>
        <w:t xml:space="preserve"> μέτρα (άδειες ειδικού σκοπού, έκτακτα επιδόματα, απαγόρευση απόλυσης κ.λπ.) που αφορούν τους εργαζόμενους με τυπική μισθωτή σχέση εργασίας να περιλάβουν και τους εργαζόμενους που αμείβονται με «μπλοκάκι» και η σχέση εργασίας τους υποκρύπτει εξαρτημένη σχέση εργασίας </w:t>
      </w:r>
      <w:r w:rsidRPr="00BF3617">
        <w:rPr>
          <w:rFonts w:ascii="Franklin Gothic Book" w:eastAsia="Calibri" w:hAnsi="Franklin Gothic Book" w:cs="Calibri"/>
          <w:i/>
          <w:sz w:val="20"/>
          <w:szCs w:val="20"/>
        </w:rPr>
        <w:t>(οι κρατικές υπηρεσίες έχουν διαθέσιμα όλα τα ασφαλιστικά και φορολογικά στοιχεία ώστε αυτό να μπορεί να εφαρμοστεί άμεσα).</w:t>
      </w:r>
      <w:r w:rsidRPr="00BF3617">
        <w:rPr>
          <w:rFonts w:ascii="Franklin Gothic Book" w:eastAsia="Calibri" w:hAnsi="Franklin Gothic Book" w:cs="Calibri"/>
          <w:sz w:val="20"/>
          <w:szCs w:val="20"/>
        </w:rPr>
        <w:t xml:space="preserve"> Κατάργηση του καθεστώτος πληρωμής με «μπλοκάκι» και όλων των ελαστικών μορφών εργασίας – μετατροπή των συμβάσεων ΔΠΥ σε κανονικές συμβάσεις αορίστου χρόνου.</w:t>
      </w:r>
    </w:p>
    <w:sectPr w:rsidR="0012336B" w:rsidRPr="00727D32" w:rsidSect="00CB5E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Franklin Gothic Book">
    <w:panose1 w:val="020B05030201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28E9"/>
    <w:multiLevelType w:val="hybridMultilevel"/>
    <w:tmpl w:val="11123C64"/>
    <w:lvl w:ilvl="0" w:tplc="371226A0">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E5A41F2"/>
    <w:multiLevelType w:val="hybridMultilevel"/>
    <w:tmpl w:val="26E446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2751C66"/>
    <w:multiLevelType w:val="hybridMultilevel"/>
    <w:tmpl w:val="6A1E757A"/>
    <w:lvl w:ilvl="0" w:tplc="7748865A">
      <w:numFmt w:val="bullet"/>
      <w:lvlText w:val="e"/>
      <w:lvlJc w:val="left"/>
      <w:pPr>
        <w:ind w:left="720" w:hanging="360"/>
      </w:pPr>
      <w:rPr>
        <w:rFonts w:ascii="Wingdings 3" w:hAnsi="Wingdings 3"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5C244E"/>
    <w:multiLevelType w:val="hybridMultilevel"/>
    <w:tmpl w:val="F83CD75E"/>
    <w:lvl w:ilvl="0" w:tplc="FFFFFFFF">
      <w:start w:val="1"/>
      <w:numFmt w:val="decimal"/>
      <w:lvlText w:val="%1."/>
      <w:lvlJc w:val="left"/>
      <w:pPr>
        <w:ind w:left="427" w:hanging="360"/>
      </w:pPr>
      <w:rPr>
        <w:rFonts w:hint="default"/>
      </w:rPr>
    </w:lvl>
    <w:lvl w:ilvl="1" w:tplc="04080019" w:tentative="1">
      <w:start w:val="1"/>
      <w:numFmt w:val="lowerLetter"/>
      <w:lvlText w:val="%2."/>
      <w:lvlJc w:val="left"/>
      <w:pPr>
        <w:ind w:left="1147" w:hanging="360"/>
      </w:pPr>
    </w:lvl>
    <w:lvl w:ilvl="2" w:tplc="0408001B" w:tentative="1">
      <w:start w:val="1"/>
      <w:numFmt w:val="lowerRoman"/>
      <w:lvlText w:val="%3."/>
      <w:lvlJc w:val="right"/>
      <w:pPr>
        <w:ind w:left="1867" w:hanging="180"/>
      </w:pPr>
    </w:lvl>
    <w:lvl w:ilvl="3" w:tplc="0408000F" w:tentative="1">
      <w:start w:val="1"/>
      <w:numFmt w:val="decimal"/>
      <w:lvlText w:val="%4."/>
      <w:lvlJc w:val="left"/>
      <w:pPr>
        <w:ind w:left="2587" w:hanging="360"/>
      </w:pPr>
    </w:lvl>
    <w:lvl w:ilvl="4" w:tplc="04080019" w:tentative="1">
      <w:start w:val="1"/>
      <w:numFmt w:val="lowerLetter"/>
      <w:lvlText w:val="%5."/>
      <w:lvlJc w:val="left"/>
      <w:pPr>
        <w:ind w:left="3307" w:hanging="360"/>
      </w:pPr>
    </w:lvl>
    <w:lvl w:ilvl="5" w:tplc="0408001B" w:tentative="1">
      <w:start w:val="1"/>
      <w:numFmt w:val="lowerRoman"/>
      <w:lvlText w:val="%6."/>
      <w:lvlJc w:val="right"/>
      <w:pPr>
        <w:ind w:left="4027" w:hanging="180"/>
      </w:pPr>
    </w:lvl>
    <w:lvl w:ilvl="6" w:tplc="0408000F" w:tentative="1">
      <w:start w:val="1"/>
      <w:numFmt w:val="decimal"/>
      <w:lvlText w:val="%7."/>
      <w:lvlJc w:val="left"/>
      <w:pPr>
        <w:ind w:left="4747" w:hanging="360"/>
      </w:pPr>
    </w:lvl>
    <w:lvl w:ilvl="7" w:tplc="04080019" w:tentative="1">
      <w:start w:val="1"/>
      <w:numFmt w:val="lowerLetter"/>
      <w:lvlText w:val="%8."/>
      <w:lvlJc w:val="left"/>
      <w:pPr>
        <w:ind w:left="5467" w:hanging="360"/>
      </w:pPr>
    </w:lvl>
    <w:lvl w:ilvl="8" w:tplc="0408001B" w:tentative="1">
      <w:start w:val="1"/>
      <w:numFmt w:val="lowerRoman"/>
      <w:lvlText w:val="%9."/>
      <w:lvlJc w:val="right"/>
      <w:pPr>
        <w:ind w:left="6187"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94"/>
    <w:rsid w:val="000055D7"/>
    <w:rsid w:val="00062643"/>
    <w:rsid w:val="000703EB"/>
    <w:rsid w:val="000766EC"/>
    <w:rsid w:val="00082A7B"/>
    <w:rsid w:val="000A2CF2"/>
    <w:rsid w:val="000B26DB"/>
    <w:rsid w:val="000D57D3"/>
    <w:rsid w:val="0012336B"/>
    <w:rsid w:val="001C17CC"/>
    <w:rsid w:val="001F2348"/>
    <w:rsid w:val="00220C36"/>
    <w:rsid w:val="00270F8D"/>
    <w:rsid w:val="00286BB7"/>
    <w:rsid w:val="002B0946"/>
    <w:rsid w:val="002B2EC7"/>
    <w:rsid w:val="00300AB3"/>
    <w:rsid w:val="003410CF"/>
    <w:rsid w:val="003629DE"/>
    <w:rsid w:val="003672ED"/>
    <w:rsid w:val="003A77A8"/>
    <w:rsid w:val="003C42F1"/>
    <w:rsid w:val="003D74C6"/>
    <w:rsid w:val="003E08A6"/>
    <w:rsid w:val="004979D6"/>
    <w:rsid w:val="004A3015"/>
    <w:rsid w:val="00502C06"/>
    <w:rsid w:val="00536AE0"/>
    <w:rsid w:val="0057047C"/>
    <w:rsid w:val="00592F17"/>
    <w:rsid w:val="005B110E"/>
    <w:rsid w:val="005C369F"/>
    <w:rsid w:val="005C7E38"/>
    <w:rsid w:val="006176F8"/>
    <w:rsid w:val="0062430A"/>
    <w:rsid w:val="00635EE4"/>
    <w:rsid w:val="00657C08"/>
    <w:rsid w:val="00674126"/>
    <w:rsid w:val="006A375D"/>
    <w:rsid w:val="006F53E0"/>
    <w:rsid w:val="0070717E"/>
    <w:rsid w:val="00712ADC"/>
    <w:rsid w:val="00727D32"/>
    <w:rsid w:val="007A7094"/>
    <w:rsid w:val="007D275D"/>
    <w:rsid w:val="007F4F3E"/>
    <w:rsid w:val="00865DD2"/>
    <w:rsid w:val="00874FEE"/>
    <w:rsid w:val="00876F3E"/>
    <w:rsid w:val="008E50CF"/>
    <w:rsid w:val="009941E9"/>
    <w:rsid w:val="009B4881"/>
    <w:rsid w:val="009C6B8A"/>
    <w:rsid w:val="009F0DBC"/>
    <w:rsid w:val="009F612F"/>
    <w:rsid w:val="00AC3CD2"/>
    <w:rsid w:val="00AD2F76"/>
    <w:rsid w:val="00AF1A41"/>
    <w:rsid w:val="00AF4AB3"/>
    <w:rsid w:val="00B81D10"/>
    <w:rsid w:val="00B90781"/>
    <w:rsid w:val="00B90EF6"/>
    <w:rsid w:val="00BF3617"/>
    <w:rsid w:val="00C53B95"/>
    <w:rsid w:val="00C8119B"/>
    <w:rsid w:val="00C8143C"/>
    <w:rsid w:val="00CA6204"/>
    <w:rsid w:val="00CB5E16"/>
    <w:rsid w:val="00CC696B"/>
    <w:rsid w:val="00D031C5"/>
    <w:rsid w:val="00D62FC6"/>
    <w:rsid w:val="00D64601"/>
    <w:rsid w:val="00D76D01"/>
    <w:rsid w:val="00DC3840"/>
    <w:rsid w:val="00DC6210"/>
    <w:rsid w:val="00DC7732"/>
    <w:rsid w:val="00E020B7"/>
    <w:rsid w:val="00E531FC"/>
    <w:rsid w:val="00E97FE5"/>
    <w:rsid w:val="00EC5625"/>
    <w:rsid w:val="00EE4BA5"/>
    <w:rsid w:val="00FB0FAB"/>
    <w:rsid w:val="00FC3F0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F0A79-BF80-4AAA-BF87-013BFE56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7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A7B"/>
    <w:pPr>
      <w:ind w:left="720"/>
      <w:contextualSpacing/>
    </w:pPr>
  </w:style>
  <w:style w:type="paragraph" w:styleId="a4">
    <w:name w:val="Balloon Text"/>
    <w:basedOn w:val="a"/>
    <w:link w:val="Char"/>
    <w:uiPriority w:val="99"/>
    <w:semiHidden/>
    <w:unhideWhenUsed/>
    <w:rsid w:val="00AF1A4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F1A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00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1602</Words>
  <Characters>8654</Characters>
  <Application>Microsoft Office Word</Application>
  <DocSecurity>4</DocSecurity>
  <Lines>72</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 dimosthenous</dc:creator>
  <cp:lastModifiedBy>Theodora</cp:lastModifiedBy>
  <cp:revision>2</cp:revision>
  <dcterms:created xsi:type="dcterms:W3CDTF">2020-03-31T05:21:00Z</dcterms:created>
  <dcterms:modified xsi:type="dcterms:W3CDTF">2020-03-31T05:21:00Z</dcterms:modified>
</cp:coreProperties>
</file>