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7"/>
      </w:tblGrid>
      <w:tr w:rsidR="0020457D" w:rsidRPr="001B0F1D" w14:paraId="5E754F38" w14:textId="77777777" w:rsidTr="00B430A9">
        <w:trPr>
          <w:trHeight w:hRule="exact" w:val="478"/>
        </w:trPr>
        <w:tc>
          <w:tcPr>
            <w:tcW w:w="88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6D8D3D4B" w14:textId="3B451451" w:rsidR="0020457D" w:rsidRPr="001B0F1D" w:rsidRDefault="0020457D" w:rsidP="00580053">
            <w:pPr>
              <w:widowControl w:val="0"/>
              <w:spacing w:after="0" w:line="418" w:lineRule="exact"/>
              <w:ind w:left="2183"/>
              <w:jc w:val="left"/>
              <w:rPr>
                <w:rFonts w:eastAsia="Arial" w:cs="Arial"/>
                <w:color w:val="auto"/>
                <w:sz w:val="37"/>
                <w:szCs w:val="37"/>
                <w:lang w:val="en-US"/>
              </w:rPr>
            </w:pPr>
            <w:r w:rsidRPr="001B0F1D">
              <w:rPr>
                <w:rFonts w:eastAsia="Calibri" w:cs="Arial"/>
                <w:b/>
                <w:color w:val="auto"/>
                <w:spacing w:val="1"/>
                <w:sz w:val="37"/>
                <w:szCs w:val="22"/>
                <w:lang w:val="en-US"/>
              </w:rPr>
              <w:t>FDI</w:t>
            </w:r>
            <w:r w:rsidRPr="001B0F1D">
              <w:rPr>
                <w:rFonts w:eastAsia="Calibri" w:cs="Arial"/>
                <w:b/>
                <w:color w:val="auto"/>
                <w:spacing w:val="20"/>
                <w:sz w:val="37"/>
                <w:szCs w:val="22"/>
                <w:lang w:val="en-US"/>
              </w:rPr>
              <w:t xml:space="preserve"> </w:t>
            </w:r>
            <w:r w:rsidR="00780231" w:rsidRPr="001B0F1D">
              <w:rPr>
                <w:rFonts w:eastAsia="Calibri" w:cs="Arial"/>
                <w:b/>
                <w:color w:val="auto"/>
                <w:spacing w:val="20"/>
                <w:sz w:val="37"/>
                <w:szCs w:val="22"/>
                <w:lang w:val="en-US"/>
              </w:rPr>
              <w:t xml:space="preserve">DRAFT </w:t>
            </w:r>
            <w:r w:rsidRPr="001B0F1D">
              <w:rPr>
                <w:rFonts w:eastAsia="Calibri" w:cs="Arial"/>
                <w:b/>
                <w:color w:val="auto"/>
                <w:spacing w:val="1"/>
                <w:sz w:val="37"/>
                <w:szCs w:val="22"/>
                <w:lang w:val="en-US"/>
              </w:rPr>
              <w:t>POLICY</w:t>
            </w:r>
            <w:r w:rsidRPr="001B0F1D">
              <w:rPr>
                <w:rFonts w:eastAsia="Calibri" w:cs="Arial"/>
                <w:b/>
                <w:color w:val="auto"/>
                <w:spacing w:val="18"/>
                <w:sz w:val="37"/>
                <w:szCs w:val="22"/>
                <w:lang w:val="en-US"/>
              </w:rPr>
              <w:t xml:space="preserve"> </w:t>
            </w:r>
            <w:r w:rsidRPr="001B0F1D">
              <w:rPr>
                <w:rFonts w:eastAsia="Calibri" w:cs="Arial"/>
                <w:b/>
                <w:color w:val="auto"/>
                <w:spacing w:val="1"/>
                <w:sz w:val="37"/>
                <w:szCs w:val="22"/>
                <w:lang w:val="en-US"/>
              </w:rPr>
              <w:t>STATEMENT</w:t>
            </w:r>
          </w:p>
        </w:tc>
      </w:tr>
      <w:tr w:rsidR="0020457D" w:rsidRPr="001B0F1D" w14:paraId="523089EE" w14:textId="77777777" w:rsidTr="00B430A9">
        <w:trPr>
          <w:trHeight w:hRule="exact" w:val="290"/>
        </w:trPr>
        <w:tc>
          <w:tcPr>
            <w:tcW w:w="88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556D039D" w14:textId="77777777" w:rsidR="0020457D" w:rsidRPr="001B0F1D" w:rsidRDefault="0020457D" w:rsidP="00580053">
            <w:pPr>
              <w:widowControl w:val="0"/>
              <w:spacing w:after="0"/>
              <w:jc w:val="left"/>
              <w:rPr>
                <w:rFonts w:eastAsia="Calibri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20457D" w:rsidRPr="001B0F1D" w14:paraId="46CCBB66" w14:textId="77777777" w:rsidTr="00B430A9">
        <w:trPr>
          <w:trHeight w:hRule="exact" w:val="383"/>
        </w:trPr>
        <w:tc>
          <w:tcPr>
            <w:tcW w:w="88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14:paraId="2B285EE2" w14:textId="73ECCEA8" w:rsidR="0020457D" w:rsidRPr="001B0F1D" w:rsidRDefault="000B0998" w:rsidP="00530E10">
            <w:pPr>
              <w:widowControl w:val="0"/>
              <w:spacing w:after="0" w:line="331" w:lineRule="exact"/>
              <w:jc w:val="center"/>
              <w:rPr>
                <w:rFonts w:eastAsia="Arial" w:cs="Arial"/>
                <w:color w:val="auto"/>
                <w:sz w:val="30"/>
                <w:szCs w:val="30"/>
              </w:rPr>
            </w:pPr>
            <w:r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 xml:space="preserve">Promoting </w:t>
            </w:r>
            <w:r w:rsidR="00460903"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>O</w:t>
            </w:r>
            <w:r w:rsidR="00530E10"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 xml:space="preserve">ral </w:t>
            </w:r>
            <w:r w:rsidR="00460903"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>H</w:t>
            </w:r>
            <w:r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 xml:space="preserve">ealth </w:t>
            </w:r>
            <w:r w:rsidR="00460903"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>T</w:t>
            </w:r>
            <w:r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 xml:space="preserve">hrough </w:t>
            </w:r>
            <w:r w:rsidR="00460903"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>F</w:t>
            </w:r>
            <w:r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 xml:space="preserve">luoride </w:t>
            </w:r>
            <w:r w:rsidR="00460903"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>T</w:t>
            </w:r>
            <w:r w:rsidRPr="001B0F1D">
              <w:rPr>
                <w:rFonts w:eastAsia="Times New Roman" w:cs="Arial"/>
                <w:b/>
                <w:bCs/>
                <w:color w:val="auto"/>
                <w:sz w:val="30"/>
                <w:szCs w:val="30"/>
              </w:rPr>
              <w:t>oothpaste</w:t>
            </w:r>
          </w:p>
        </w:tc>
      </w:tr>
      <w:tr w:rsidR="0020457D" w:rsidRPr="001B0F1D" w14:paraId="638C0C80" w14:textId="77777777" w:rsidTr="00B430A9">
        <w:trPr>
          <w:trHeight w:hRule="exact" w:val="290"/>
        </w:trPr>
        <w:tc>
          <w:tcPr>
            <w:tcW w:w="88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73E13D8" w14:textId="77777777" w:rsidR="0020457D" w:rsidRPr="001B0F1D" w:rsidRDefault="0020457D" w:rsidP="00580053">
            <w:pPr>
              <w:widowControl w:val="0"/>
              <w:spacing w:after="0"/>
              <w:jc w:val="left"/>
              <w:rPr>
                <w:rFonts w:eastAsia="Calibri" w:cs="Arial"/>
                <w:color w:val="auto"/>
                <w:sz w:val="22"/>
                <w:szCs w:val="22"/>
                <w:lang w:val="en-US"/>
              </w:rPr>
            </w:pPr>
          </w:p>
        </w:tc>
      </w:tr>
      <w:tr w:rsidR="0020457D" w:rsidRPr="00E448C0" w14:paraId="7839942F" w14:textId="77777777" w:rsidTr="001B0F1D">
        <w:trPr>
          <w:trHeight w:hRule="exact" w:val="2400"/>
        </w:trPr>
        <w:tc>
          <w:tcPr>
            <w:tcW w:w="888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  <w:noWrap/>
            <w:vAlign w:val="center"/>
          </w:tcPr>
          <w:p w14:paraId="0EC86BD6" w14:textId="77777777" w:rsidR="000B0998" w:rsidRPr="001B0F1D" w:rsidRDefault="000B0998" w:rsidP="000B0998">
            <w:pPr>
              <w:widowControl w:val="0"/>
              <w:spacing w:after="0"/>
              <w:ind w:left="219" w:right="208"/>
              <w:jc w:val="center"/>
              <w:rPr>
                <w:rFonts w:eastAsia="Calibri" w:cs="Arial"/>
                <w:b/>
                <w:color w:val="auto"/>
                <w:u w:val="single"/>
                <w:lang w:val="en-US"/>
              </w:rPr>
            </w:pPr>
            <w:r w:rsidRPr="001B0F1D">
              <w:rPr>
                <w:rFonts w:eastAsia="Calibri" w:cs="Arial"/>
                <w:b/>
                <w:color w:val="auto"/>
                <w:u w:val="single"/>
                <w:lang w:val="en-US"/>
              </w:rPr>
              <w:t>Original version adopted by the General Assembly in November 2000, Paris, France</w:t>
            </w:r>
          </w:p>
          <w:p w14:paraId="39DDA258" w14:textId="77777777" w:rsidR="000B0998" w:rsidRPr="001B0F1D" w:rsidRDefault="000B0998" w:rsidP="000B0998">
            <w:pPr>
              <w:widowControl w:val="0"/>
              <w:spacing w:after="0"/>
              <w:ind w:left="219" w:right="208"/>
              <w:jc w:val="center"/>
              <w:rPr>
                <w:rFonts w:eastAsia="Calibri" w:cs="Arial"/>
                <w:b/>
                <w:color w:val="auto"/>
                <w:u w:val="single"/>
                <w:lang w:val="en-US"/>
              </w:rPr>
            </w:pPr>
            <w:r w:rsidRPr="001B0F1D">
              <w:rPr>
                <w:rFonts w:eastAsia="Calibri" w:cs="Arial"/>
                <w:b/>
                <w:color w:val="auto"/>
                <w:u w:val="single"/>
                <w:lang w:val="en-US"/>
              </w:rPr>
              <w:t>Revised version adopted by the General Assembly: 26th September 2008,</w:t>
            </w:r>
          </w:p>
          <w:p w14:paraId="06A9ED41" w14:textId="77777777" w:rsidR="0020457D" w:rsidRPr="001B0F1D" w:rsidRDefault="000B0998" w:rsidP="000B0998">
            <w:pPr>
              <w:widowControl w:val="0"/>
              <w:spacing w:after="0"/>
              <w:ind w:left="219" w:right="208"/>
              <w:jc w:val="center"/>
              <w:rPr>
                <w:rFonts w:eastAsia="Calibri" w:cs="Arial"/>
                <w:b/>
                <w:color w:val="auto"/>
                <w:u w:val="single"/>
                <w:lang w:val="en-US"/>
              </w:rPr>
            </w:pPr>
            <w:r w:rsidRPr="001B0F1D">
              <w:rPr>
                <w:rFonts w:eastAsia="Calibri" w:cs="Arial"/>
                <w:b/>
                <w:color w:val="auto"/>
                <w:u w:val="single"/>
                <w:lang w:val="en-US"/>
              </w:rPr>
              <w:t>Stockholm, Sweden</w:t>
            </w:r>
          </w:p>
          <w:p w14:paraId="3FFF7D94" w14:textId="77777777" w:rsidR="000B0998" w:rsidRPr="001B0F1D" w:rsidRDefault="000B0998" w:rsidP="000B0998">
            <w:pPr>
              <w:widowControl w:val="0"/>
              <w:spacing w:after="0"/>
              <w:ind w:left="219" w:right="208"/>
              <w:jc w:val="center"/>
              <w:rPr>
                <w:rFonts w:eastAsia="Calibri" w:cs="Arial"/>
                <w:b/>
                <w:color w:val="auto"/>
                <w:lang w:val="en-US"/>
              </w:rPr>
            </w:pPr>
          </w:p>
          <w:p w14:paraId="11731E15" w14:textId="1750C647" w:rsidR="00741B52" w:rsidRPr="001B0F1D" w:rsidRDefault="0020457D" w:rsidP="00580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/>
                <w:color w:val="auto"/>
                <w:lang w:val="en-US"/>
              </w:rPr>
            </w:pPr>
            <w:r w:rsidRPr="001B0F1D">
              <w:rPr>
                <w:rFonts w:eastAsia="Calibri" w:cs="Arial"/>
                <w:b/>
                <w:noProof/>
                <w:color w:val="auto"/>
                <w:lang w:val="en-US"/>
              </w:rPr>
              <w:t>Revised version</w:t>
            </w:r>
            <w:r w:rsidRPr="001B0F1D">
              <w:rPr>
                <w:rFonts w:eastAsia="Calibri" w:cs="Arial"/>
                <w:b/>
                <w:color w:val="auto"/>
                <w:lang w:val="en-US"/>
              </w:rPr>
              <w:t xml:space="preserve"> </w:t>
            </w:r>
            <w:r w:rsidR="00BF4A23" w:rsidRPr="001B0F1D">
              <w:rPr>
                <w:rFonts w:eastAsia="Calibri" w:cs="Arial"/>
                <w:b/>
                <w:color w:val="auto"/>
                <w:lang w:val="en-US"/>
              </w:rPr>
              <w:t xml:space="preserve">to be submitted for </w:t>
            </w:r>
            <w:r w:rsidRPr="001B0F1D">
              <w:rPr>
                <w:rFonts w:eastAsia="Calibri" w:cs="Arial"/>
                <w:b/>
                <w:color w:val="auto"/>
                <w:lang w:val="en-US"/>
              </w:rPr>
              <w:t>adopt</w:t>
            </w:r>
            <w:r w:rsidR="00BF4A23" w:rsidRPr="001B0F1D">
              <w:rPr>
                <w:rFonts w:eastAsia="Calibri" w:cs="Arial"/>
                <w:b/>
                <w:color w:val="auto"/>
                <w:lang w:val="en-US"/>
              </w:rPr>
              <w:t>ion to</w:t>
            </w:r>
            <w:r w:rsidR="00EE7AC3" w:rsidRPr="001B0F1D">
              <w:rPr>
                <w:rFonts w:eastAsia="Calibri" w:cs="Arial"/>
                <w:b/>
                <w:color w:val="auto"/>
                <w:lang w:val="en-US"/>
              </w:rPr>
              <w:t xml:space="preserve"> </w:t>
            </w:r>
            <w:r w:rsidRPr="001B0F1D">
              <w:rPr>
                <w:rFonts w:eastAsia="Calibri" w:cs="Arial"/>
                <w:b/>
                <w:color w:val="auto"/>
                <w:lang w:val="en-US"/>
              </w:rPr>
              <w:t xml:space="preserve">the General Assembly: </w:t>
            </w:r>
          </w:p>
          <w:p w14:paraId="47815BA0" w14:textId="629631B7" w:rsidR="0020457D" w:rsidRPr="001B0F1D" w:rsidRDefault="00832FDE" w:rsidP="00580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/>
                <w:color w:val="auto"/>
                <w:lang w:val="es-ES"/>
              </w:rPr>
            </w:pPr>
            <w:r w:rsidRPr="001B0F1D">
              <w:rPr>
                <w:rFonts w:eastAsia="Calibri" w:cs="Arial"/>
                <w:b/>
                <w:noProof/>
                <w:color w:val="auto"/>
                <w:lang w:val="es-ES"/>
              </w:rPr>
              <w:t>7</w:t>
            </w:r>
            <w:r w:rsidR="000B0998" w:rsidRPr="001B0F1D">
              <w:rPr>
                <w:rFonts w:eastAsia="Calibri" w:cs="Arial"/>
                <w:b/>
                <w:color w:val="auto"/>
                <w:lang w:val="es-ES"/>
              </w:rPr>
              <w:t xml:space="preserve"> </w:t>
            </w:r>
            <w:proofErr w:type="spellStart"/>
            <w:r w:rsidR="000B0998" w:rsidRPr="001B0F1D">
              <w:rPr>
                <w:rFonts w:eastAsia="Calibri" w:cs="Arial"/>
                <w:b/>
                <w:color w:val="auto"/>
                <w:lang w:val="es-ES"/>
              </w:rPr>
              <w:t>September</w:t>
            </w:r>
            <w:proofErr w:type="spellEnd"/>
            <w:r w:rsidR="000B0998" w:rsidRPr="001B0F1D">
              <w:rPr>
                <w:rFonts w:eastAsia="Calibri" w:cs="Arial"/>
                <w:b/>
                <w:color w:val="auto"/>
                <w:lang w:val="es-ES"/>
              </w:rPr>
              <w:t xml:space="preserve"> 2018</w:t>
            </w:r>
            <w:r w:rsidR="0020457D" w:rsidRPr="001B0F1D">
              <w:rPr>
                <w:rFonts w:eastAsia="Calibri" w:cs="Arial"/>
                <w:b/>
                <w:color w:val="auto"/>
                <w:lang w:val="es-ES"/>
              </w:rPr>
              <w:t xml:space="preserve">, </w:t>
            </w:r>
            <w:r w:rsidR="000B0998" w:rsidRPr="001B0F1D">
              <w:rPr>
                <w:rFonts w:eastAsia="Calibri" w:cs="Arial"/>
                <w:b/>
                <w:color w:val="auto"/>
                <w:lang w:val="es-ES"/>
              </w:rPr>
              <w:t>Buenos Aires</w:t>
            </w:r>
            <w:r w:rsidR="0020457D" w:rsidRPr="001B0F1D">
              <w:rPr>
                <w:rFonts w:eastAsia="Calibri" w:cs="Arial"/>
                <w:b/>
                <w:color w:val="auto"/>
                <w:lang w:val="es-ES"/>
              </w:rPr>
              <w:t xml:space="preserve">, </w:t>
            </w:r>
            <w:r w:rsidR="000B0998" w:rsidRPr="001B0F1D">
              <w:rPr>
                <w:rFonts w:eastAsia="Calibri" w:cs="Arial"/>
                <w:b/>
                <w:color w:val="auto"/>
                <w:lang w:val="es-ES"/>
              </w:rPr>
              <w:t>Argentina</w:t>
            </w:r>
          </w:p>
          <w:p w14:paraId="054A6940" w14:textId="5C041D57" w:rsidR="00364F87" w:rsidRPr="001B0F1D" w:rsidRDefault="00944792" w:rsidP="00580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/>
                <w:color w:val="ED7D31" w:themeColor="accent2"/>
                <w:sz w:val="18"/>
                <w:lang w:val="es-ES"/>
              </w:rPr>
            </w:pPr>
            <w:r w:rsidRPr="001B0F1D">
              <w:rPr>
                <w:rFonts w:cs="Arial"/>
                <w:b/>
                <w:bCs/>
                <w:color w:val="ED7D31" w:themeColor="accent2"/>
                <w:spacing w:val="1"/>
                <w:sz w:val="28"/>
                <w:szCs w:val="37"/>
                <w:lang w:val="es-ES"/>
              </w:rPr>
              <w:t xml:space="preserve">Final </w:t>
            </w:r>
            <w:r w:rsidR="005D2F7D" w:rsidRPr="001B0F1D">
              <w:rPr>
                <w:rFonts w:cs="Arial"/>
                <w:b/>
                <w:bCs/>
                <w:color w:val="ED7D31" w:themeColor="accent2"/>
                <w:spacing w:val="1"/>
                <w:sz w:val="28"/>
                <w:szCs w:val="37"/>
                <w:lang w:val="es-ES"/>
              </w:rPr>
              <w:t xml:space="preserve">Draft </w:t>
            </w:r>
            <w:r w:rsidR="001B0F1D" w:rsidRPr="001B0F1D">
              <w:rPr>
                <w:rFonts w:cs="Arial"/>
                <w:b/>
                <w:bCs/>
                <w:color w:val="ED7D31" w:themeColor="accent2"/>
                <w:spacing w:val="1"/>
                <w:sz w:val="28"/>
                <w:szCs w:val="37"/>
                <w:lang w:val="es-ES"/>
              </w:rPr>
              <w:t>2</w:t>
            </w:r>
          </w:p>
          <w:p w14:paraId="48A4E031" w14:textId="77777777" w:rsidR="0020457D" w:rsidRPr="001B0F1D" w:rsidRDefault="0020457D" w:rsidP="00580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 w:cs="Arial"/>
                <w:b/>
                <w:bCs/>
                <w:color w:val="auto"/>
                <w:lang w:val="es-ES"/>
              </w:rPr>
            </w:pPr>
          </w:p>
        </w:tc>
      </w:tr>
    </w:tbl>
    <w:p w14:paraId="53F6CDDA" w14:textId="77777777" w:rsidR="0020457D" w:rsidRPr="001B0F1D" w:rsidRDefault="0020457D" w:rsidP="0020457D">
      <w:pPr>
        <w:widowControl w:val="0"/>
        <w:spacing w:after="0"/>
        <w:ind w:left="142"/>
        <w:jc w:val="left"/>
        <w:rPr>
          <w:rFonts w:eastAsia="Calibri" w:cs="Arial"/>
          <w:color w:val="auto"/>
          <w:lang w:val="es-ES"/>
        </w:rPr>
      </w:pPr>
      <w:r w:rsidRPr="001B0F1D">
        <w:rPr>
          <w:rFonts w:eastAsia="Times New Roman" w:cs="Arial"/>
          <w:noProof/>
          <w:color w:val="auto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034EF204" wp14:editId="39E62867">
            <wp:simplePos x="0" y="0"/>
            <wp:positionH relativeFrom="margin">
              <wp:posOffset>2171700</wp:posOffset>
            </wp:positionH>
            <wp:positionV relativeFrom="paragraph">
              <wp:posOffset>-3286034</wp:posOffset>
            </wp:positionV>
            <wp:extent cx="1755775" cy="714375"/>
            <wp:effectExtent l="0" t="0" r="0" b="9525"/>
            <wp:wrapNone/>
            <wp:docPr id="3" name="Picture 3" descr="FDI sans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I sans word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40AEC" w14:textId="77777777" w:rsidR="005B31AB" w:rsidRPr="001B0F1D" w:rsidRDefault="005B31AB" w:rsidP="0020457D">
      <w:pPr>
        <w:widowControl w:val="0"/>
        <w:ind w:left="142" w:right="142"/>
        <w:rPr>
          <w:rFonts w:eastAsia="Arial" w:cs="Arial"/>
          <w:b/>
          <w:color w:val="auto"/>
          <w:spacing w:val="-1"/>
          <w:lang w:val="es-ES"/>
        </w:rPr>
      </w:pPr>
    </w:p>
    <w:p w14:paraId="5363DAB2" w14:textId="77777777" w:rsidR="0020457D" w:rsidRPr="001B0F1D" w:rsidRDefault="0020457D" w:rsidP="00B430A9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b/>
          <w:color w:val="auto"/>
          <w:spacing w:val="-1"/>
          <w:lang w:val="en-US"/>
        </w:rPr>
        <w:t>CONTEXT</w:t>
      </w:r>
    </w:p>
    <w:p w14:paraId="08AFB340" w14:textId="77777777" w:rsidR="00206830" w:rsidRPr="001B0F1D" w:rsidRDefault="00206830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</w:rPr>
      </w:pPr>
    </w:p>
    <w:p w14:paraId="2C4C6FAC" w14:textId="121E2670" w:rsidR="007A1054" w:rsidRPr="001B0F1D" w:rsidRDefault="007A1054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</w:rPr>
      </w:pPr>
      <w:r w:rsidRPr="001B0F1D">
        <w:rPr>
          <w:rFonts w:eastAsia="Arial" w:cs="Arial"/>
          <w:color w:val="auto"/>
          <w:spacing w:val="-1"/>
        </w:rPr>
        <w:t xml:space="preserve">Fluoride </w:t>
      </w:r>
      <w:r w:rsidRPr="001B0F1D">
        <w:rPr>
          <w:rFonts w:eastAsia="Arial" w:cs="Arial"/>
          <w:noProof/>
          <w:color w:val="auto"/>
          <w:spacing w:val="-1"/>
        </w:rPr>
        <w:t>toothpaste</w:t>
      </w:r>
      <w:r w:rsidRPr="001B0F1D">
        <w:rPr>
          <w:rFonts w:eastAsia="Arial" w:cs="Arial"/>
          <w:color w:val="auto"/>
          <w:spacing w:val="-1"/>
        </w:rPr>
        <w:t xml:space="preserve"> is the most </w:t>
      </w:r>
      <w:r w:rsidR="00AA28F1" w:rsidRPr="001B0F1D">
        <w:rPr>
          <w:rFonts w:eastAsia="Arial" w:cs="Arial"/>
          <w:color w:val="auto"/>
          <w:spacing w:val="-1"/>
        </w:rPr>
        <w:t xml:space="preserve">available source </w:t>
      </w:r>
      <w:r w:rsidRPr="001B0F1D">
        <w:rPr>
          <w:rFonts w:eastAsia="Arial" w:cs="Arial"/>
          <w:color w:val="auto"/>
          <w:spacing w:val="-1"/>
        </w:rPr>
        <w:t xml:space="preserve">of fluoride throughout the world. </w:t>
      </w:r>
      <w:r w:rsidRPr="001B0F1D">
        <w:rPr>
          <w:rFonts w:eastAsia="Arial" w:cs="Arial"/>
          <w:noProof/>
          <w:color w:val="auto"/>
          <w:spacing w:val="-1"/>
        </w:rPr>
        <w:t xml:space="preserve">Since the </w:t>
      </w:r>
      <w:r w:rsidR="00460903" w:rsidRPr="001B0F1D">
        <w:rPr>
          <w:rFonts w:eastAsia="Arial" w:cs="Arial"/>
          <w:noProof/>
          <w:color w:val="auto"/>
          <w:spacing w:val="-1"/>
        </w:rPr>
        <w:t>19</w:t>
      </w:r>
      <w:r w:rsidRPr="001B0F1D">
        <w:rPr>
          <w:rFonts w:eastAsia="Arial" w:cs="Arial"/>
          <w:noProof/>
          <w:color w:val="auto"/>
          <w:spacing w:val="-1"/>
        </w:rPr>
        <w:t>70s, fluoride toothpaste, independently or together with water fluoridation, has been responsible for the decrease in</w:t>
      </w:r>
      <w:r w:rsidR="00460903" w:rsidRPr="001B0F1D">
        <w:rPr>
          <w:rFonts w:eastAsia="Arial" w:cs="Arial"/>
          <w:noProof/>
          <w:color w:val="auto"/>
          <w:spacing w:val="-1"/>
        </w:rPr>
        <w:t xml:space="preserve"> the incidence of</w:t>
      </w:r>
      <w:r w:rsidRPr="001B0F1D">
        <w:rPr>
          <w:rFonts w:eastAsia="Arial" w:cs="Arial"/>
          <w:noProof/>
          <w:color w:val="auto"/>
          <w:spacing w:val="-1"/>
        </w:rPr>
        <w:t xml:space="preserve"> dental caries</w:t>
      </w:r>
      <w:r w:rsidR="00460903" w:rsidRPr="001B0F1D">
        <w:rPr>
          <w:rFonts w:eastAsia="Arial" w:cs="Arial"/>
          <w:noProof/>
          <w:color w:val="auto"/>
          <w:spacing w:val="-1"/>
          <w:vertAlign w:val="superscript"/>
        </w:rPr>
        <w:t>1</w:t>
      </w:r>
      <w:r w:rsidR="00460903" w:rsidRPr="001B0F1D">
        <w:rPr>
          <w:rFonts w:eastAsia="Arial" w:cs="Arial"/>
          <w:noProof/>
          <w:color w:val="auto"/>
          <w:spacing w:val="-1"/>
        </w:rPr>
        <w:t>.</w:t>
      </w:r>
      <w:r w:rsidRPr="001B0F1D">
        <w:rPr>
          <w:rFonts w:eastAsia="Arial" w:cs="Arial"/>
          <w:noProof/>
          <w:color w:val="auto"/>
          <w:spacing w:val="-1"/>
        </w:rPr>
        <w:t xml:space="preserve"> </w:t>
      </w:r>
    </w:p>
    <w:p w14:paraId="0B64E04C" w14:textId="77777777" w:rsidR="007A1054" w:rsidRPr="001B0F1D" w:rsidRDefault="007A1054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</w:rPr>
      </w:pPr>
    </w:p>
    <w:p w14:paraId="5C42EB27" w14:textId="1F31E8B8" w:rsidR="007A1054" w:rsidRPr="001B0F1D" w:rsidRDefault="007A1054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>FDI advocates the use of fluoride</w:t>
      </w:r>
      <w:r w:rsidR="00465313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Pr="001B0F1D">
        <w:rPr>
          <w:rFonts w:eastAsia="Arial" w:cs="Arial"/>
          <w:color w:val="auto"/>
          <w:spacing w:val="-1"/>
          <w:lang w:val="en-US"/>
        </w:rPr>
        <w:t>at an appropriate concentration and dose</w:t>
      </w:r>
      <w:r w:rsidRPr="001B0F1D">
        <w:rPr>
          <w:color w:val="auto"/>
        </w:rPr>
        <w:t xml:space="preserve"> </w:t>
      </w:r>
      <w:r w:rsidRPr="001B0F1D">
        <w:rPr>
          <w:rFonts w:eastAsia="Arial" w:cs="Arial"/>
          <w:color w:val="auto"/>
          <w:spacing w:val="-1"/>
          <w:lang w:val="en-US"/>
        </w:rPr>
        <w:t xml:space="preserve">for the management of dental caries </w:t>
      </w:r>
      <w:r w:rsidR="000537FD" w:rsidRPr="001B0F1D">
        <w:rPr>
          <w:rFonts w:eastAsia="Arial" w:cs="Arial"/>
          <w:color w:val="auto"/>
          <w:spacing w:val="-1"/>
          <w:lang w:val="en-US"/>
        </w:rPr>
        <w:t>through</w:t>
      </w:r>
      <w:r w:rsidRPr="001B0F1D">
        <w:rPr>
          <w:rFonts w:eastAsia="Arial" w:cs="Arial"/>
          <w:color w:val="auto"/>
          <w:spacing w:val="-1"/>
          <w:lang w:val="en-US"/>
        </w:rPr>
        <w:t xml:space="preserve"> prevention </w:t>
      </w:r>
      <w:r w:rsidRPr="001B0F1D">
        <w:rPr>
          <w:rFonts w:eastAsia="Arial" w:cs="Arial"/>
          <w:noProof/>
          <w:color w:val="auto"/>
          <w:spacing w:val="-1"/>
          <w:lang w:val="en-US"/>
        </w:rPr>
        <w:t>and/or</w:t>
      </w:r>
      <w:r w:rsidRPr="001B0F1D">
        <w:rPr>
          <w:rFonts w:eastAsia="Arial" w:cs="Arial"/>
          <w:color w:val="auto"/>
          <w:spacing w:val="-1"/>
          <w:lang w:val="en-US"/>
        </w:rPr>
        <w:t xml:space="preserve"> treatment of early lesions in children and adults (including the elderly and </w:t>
      </w:r>
      <w:r w:rsidR="00460903" w:rsidRPr="001B0F1D">
        <w:rPr>
          <w:rFonts w:eastAsia="Arial" w:cs="Arial"/>
          <w:color w:val="auto"/>
          <w:spacing w:val="-1"/>
          <w:lang w:val="en-US"/>
        </w:rPr>
        <w:t>other at-</w:t>
      </w:r>
      <w:r w:rsidRPr="001B0F1D">
        <w:rPr>
          <w:rFonts w:eastAsia="Arial" w:cs="Arial"/>
          <w:color w:val="auto"/>
          <w:spacing w:val="-1"/>
          <w:lang w:val="en-US"/>
        </w:rPr>
        <w:t>risk groups)</w:t>
      </w:r>
      <w:r w:rsidR="00460903" w:rsidRPr="001B0F1D">
        <w:rPr>
          <w:rFonts w:eastAsia="Arial" w:cs="Arial"/>
          <w:color w:val="auto"/>
          <w:spacing w:val="-1"/>
          <w:vertAlign w:val="superscript"/>
          <w:lang w:val="en-US"/>
        </w:rPr>
        <w:t>2</w:t>
      </w:r>
      <w:r w:rsidRPr="001B0F1D">
        <w:rPr>
          <w:rFonts w:eastAsia="Arial" w:cs="Arial"/>
          <w:color w:val="auto"/>
          <w:spacing w:val="-1"/>
          <w:lang w:val="en-US"/>
        </w:rPr>
        <w:t xml:space="preserve">. </w:t>
      </w:r>
    </w:p>
    <w:p w14:paraId="0E442D09" w14:textId="77777777" w:rsidR="007A1054" w:rsidRPr="001B0F1D" w:rsidRDefault="007A1054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</w:p>
    <w:p w14:paraId="577C41B1" w14:textId="10F21E0D" w:rsidR="008B71B4" w:rsidRPr="001B0F1D" w:rsidRDefault="002B5BE2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noProof/>
          <w:color w:val="auto"/>
          <w:spacing w:val="-1"/>
        </w:rPr>
        <w:t xml:space="preserve">The key factor in preventing carious lesions from </w:t>
      </w:r>
      <w:r w:rsidR="000E217A" w:rsidRPr="001B0F1D">
        <w:rPr>
          <w:rFonts w:eastAsia="Arial" w:cs="Arial"/>
          <w:noProof/>
          <w:color w:val="auto"/>
          <w:spacing w:val="-1"/>
        </w:rPr>
        <w:t>developing</w:t>
      </w:r>
      <w:r w:rsidRPr="001B0F1D">
        <w:rPr>
          <w:rFonts w:eastAsia="Arial" w:cs="Arial"/>
          <w:noProof/>
          <w:color w:val="auto"/>
          <w:spacing w:val="-1"/>
        </w:rPr>
        <w:t xml:space="preserve"> or progressing is to maintain a good balance between the remineraization and demineralization of the hard tissues of the teeth, so there is no net mineral loss over time</w:t>
      </w:r>
      <w:r w:rsidR="00F1331C" w:rsidRPr="001B0F1D">
        <w:rPr>
          <w:rFonts w:eastAsia="Arial" w:cs="Arial"/>
          <w:color w:val="auto"/>
          <w:spacing w:val="-1"/>
        </w:rPr>
        <w:t>.</w:t>
      </w:r>
      <w:r w:rsidR="008B71B4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4A5803" w:rsidRPr="001B0F1D">
        <w:rPr>
          <w:rFonts w:eastAsia="Arial" w:cs="Arial"/>
          <w:color w:val="auto"/>
          <w:spacing w:val="-1"/>
          <w:lang w:val="en-US"/>
        </w:rPr>
        <w:t>E</w:t>
      </w:r>
      <w:r w:rsidR="006217E0" w:rsidRPr="001B0F1D">
        <w:rPr>
          <w:rFonts w:eastAsia="Arial" w:cs="Arial"/>
          <w:color w:val="auto"/>
          <w:spacing w:val="-1"/>
          <w:lang w:val="en-US"/>
        </w:rPr>
        <w:t xml:space="preserve">vidence shows that </w:t>
      </w:r>
      <w:r w:rsidR="009F1211" w:rsidRPr="001B0F1D">
        <w:rPr>
          <w:rFonts w:eastAsia="Arial" w:cs="Arial"/>
          <w:color w:val="auto"/>
          <w:spacing w:val="-1"/>
          <w:lang w:val="en-US"/>
        </w:rPr>
        <w:t xml:space="preserve">avoiding </w:t>
      </w:r>
      <w:r w:rsidR="005B0702" w:rsidRPr="001B0F1D">
        <w:rPr>
          <w:rFonts w:eastAsia="Arial" w:cs="Arial"/>
          <w:color w:val="auto"/>
          <w:spacing w:val="-1"/>
          <w:lang w:val="en-US"/>
        </w:rPr>
        <w:t>frequent carbohydrate intake</w:t>
      </w:r>
      <w:r w:rsidR="009F1211" w:rsidRPr="001B0F1D">
        <w:rPr>
          <w:rFonts w:eastAsia="Arial" w:cs="Arial"/>
          <w:color w:val="auto"/>
          <w:spacing w:val="-1"/>
          <w:lang w:val="en-US"/>
        </w:rPr>
        <w:t xml:space="preserve">, performing </w:t>
      </w:r>
      <w:r w:rsidR="008B71B4" w:rsidRPr="001B0F1D">
        <w:rPr>
          <w:rFonts w:eastAsia="Arial" w:cs="Arial"/>
          <w:color w:val="auto"/>
          <w:spacing w:val="-1"/>
          <w:lang w:val="en-US"/>
        </w:rPr>
        <w:t xml:space="preserve">regular removal of </w:t>
      </w:r>
      <w:r w:rsidR="008B39BF" w:rsidRPr="001B0F1D">
        <w:rPr>
          <w:rFonts w:eastAsia="Arial" w:cs="Arial"/>
          <w:color w:val="auto"/>
          <w:spacing w:val="-1"/>
          <w:lang w:val="en-US"/>
        </w:rPr>
        <w:t>dental plaque</w:t>
      </w:r>
      <w:r w:rsidR="008B71B4" w:rsidRPr="001B0F1D">
        <w:rPr>
          <w:rFonts w:eastAsia="Arial" w:cs="Arial"/>
          <w:color w:val="auto"/>
          <w:spacing w:val="-1"/>
          <w:lang w:val="en-US"/>
        </w:rPr>
        <w:t xml:space="preserve"> from tooth surfaces</w:t>
      </w:r>
      <w:r w:rsidR="00640F29" w:rsidRPr="001B0F1D">
        <w:rPr>
          <w:rFonts w:eastAsia="Arial" w:cs="Arial"/>
          <w:color w:val="auto"/>
          <w:spacing w:val="-1"/>
          <w:lang w:val="en-US"/>
        </w:rPr>
        <w:t>,</w:t>
      </w:r>
      <w:r w:rsidR="008B71B4" w:rsidRPr="001B0F1D">
        <w:rPr>
          <w:rFonts w:eastAsia="Arial" w:cs="Arial"/>
          <w:color w:val="auto"/>
          <w:spacing w:val="-1"/>
          <w:lang w:val="en-US"/>
        </w:rPr>
        <w:t xml:space="preserve"> and us</w:t>
      </w:r>
      <w:r w:rsidR="009F1211" w:rsidRPr="001B0F1D">
        <w:rPr>
          <w:rFonts w:eastAsia="Arial" w:cs="Arial"/>
          <w:color w:val="auto"/>
          <w:spacing w:val="-1"/>
          <w:lang w:val="en-US"/>
        </w:rPr>
        <w:t>ing</w:t>
      </w:r>
      <w:r w:rsidR="008B71B4" w:rsidRPr="001B0F1D">
        <w:rPr>
          <w:rFonts w:eastAsia="Arial" w:cs="Arial"/>
          <w:color w:val="auto"/>
          <w:spacing w:val="-1"/>
          <w:lang w:val="en-US"/>
        </w:rPr>
        <w:t xml:space="preserve"> fluoride toothpaste </w:t>
      </w:r>
      <w:r w:rsidR="00C103C2" w:rsidRPr="001B0F1D">
        <w:rPr>
          <w:rFonts w:eastAsia="Arial" w:cs="Arial"/>
          <w:color w:val="auto"/>
          <w:spacing w:val="-1"/>
          <w:lang w:val="en-US"/>
        </w:rPr>
        <w:t xml:space="preserve">together </w:t>
      </w:r>
      <w:r w:rsidR="00EF779F" w:rsidRPr="001B0F1D">
        <w:rPr>
          <w:rFonts w:eastAsia="Arial" w:cs="Arial"/>
          <w:color w:val="auto"/>
          <w:spacing w:val="-1"/>
          <w:lang w:val="en-US"/>
        </w:rPr>
        <w:t>with regular</w:t>
      </w:r>
      <w:r w:rsidR="00C103C2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711DDA" w:rsidRPr="001B0F1D">
        <w:rPr>
          <w:rFonts w:eastAsia="Arial" w:cs="Arial"/>
          <w:color w:val="auto"/>
          <w:spacing w:val="-1"/>
          <w:lang w:val="en-US"/>
        </w:rPr>
        <w:t>check-ups with a</w:t>
      </w:r>
      <w:r w:rsidR="00C103C2" w:rsidRPr="001B0F1D">
        <w:rPr>
          <w:rFonts w:eastAsia="Arial" w:cs="Arial"/>
          <w:color w:val="auto"/>
          <w:spacing w:val="-1"/>
          <w:lang w:val="en-US"/>
        </w:rPr>
        <w:t xml:space="preserve"> dentist </w:t>
      </w:r>
      <w:r w:rsidR="006217E0" w:rsidRPr="001B0F1D">
        <w:rPr>
          <w:rFonts w:eastAsia="Arial" w:cs="Arial"/>
          <w:noProof/>
          <w:color w:val="auto"/>
          <w:spacing w:val="-1"/>
          <w:lang w:val="en-US"/>
        </w:rPr>
        <w:t>are</w:t>
      </w:r>
      <w:r w:rsidR="006217E0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485831" w:rsidRPr="001B0F1D">
        <w:rPr>
          <w:rFonts w:eastAsia="Arial" w:cs="Arial"/>
          <w:color w:val="auto"/>
          <w:spacing w:val="-1"/>
          <w:lang w:val="en-US"/>
        </w:rPr>
        <w:t>the best strateg</w:t>
      </w:r>
      <w:r w:rsidR="00815AC2" w:rsidRPr="001B0F1D">
        <w:rPr>
          <w:rFonts w:eastAsia="Arial" w:cs="Arial"/>
          <w:color w:val="auto"/>
          <w:spacing w:val="-1"/>
          <w:lang w:val="en-US"/>
        </w:rPr>
        <w:t>ies</w:t>
      </w:r>
      <w:r w:rsidR="00485831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815AC2" w:rsidRPr="001B0F1D">
        <w:rPr>
          <w:rFonts w:eastAsia="Arial" w:cs="Arial"/>
          <w:color w:val="auto"/>
          <w:spacing w:val="-1"/>
          <w:lang w:val="en-US"/>
        </w:rPr>
        <w:t xml:space="preserve">for that purpose, </w:t>
      </w:r>
      <w:r w:rsidR="004A5803" w:rsidRPr="001B0F1D">
        <w:rPr>
          <w:rFonts w:eastAsia="Arial" w:cs="Arial"/>
          <w:color w:val="auto"/>
          <w:spacing w:val="-1"/>
          <w:lang w:val="en-US"/>
        </w:rPr>
        <w:t xml:space="preserve">and </w:t>
      </w:r>
      <w:r w:rsidR="00815AC2" w:rsidRPr="001B0F1D">
        <w:rPr>
          <w:rFonts w:eastAsia="Arial" w:cs="Arial"/>
          <w:color w:val="auto"/>
          <w:spacing w:val="-1"/>
          <w:lang w:val="en-US"/>
        </w:rPr>
        <w:t xml:space="preserve">these are </w:t>
      </w:r>
      <w:r w:rsidR="00485831" w:rsidRPr="001B0F1D">
        <w:rPr>
          <w:rFonts w:eastAsia="Arial" w:cs="Arial"/>
          <w:color w:val="auto"/>
          <w:spacing w:val="-1"/>
          <w:lang w:val="en-US"/>
        </w:rPr>
        <w:t>highly recommended</w:t>
      </w:r>
      <w:r w:rsidR="00460903" w:rsidRPr="001B0F1D">
        <w:rPr>
          <w:rFonts w:eastAsia="Arial" w:cs="Arial"/>
          <w:color w:val="auto"/>
          <w:spacing w:val="-1"/>
          <w:vertAlign w:val="superscript"/>
          <w:lang w:val="en-US"/>
        </w:rPr>
        <w:t>3</w:t>
      </w:r>
      <w:r w:rsidR="008B71B4" w:rsidRPr="001B0F1D">
        <w:rPr>
          <w:rFonts w:eastAsia="Arial" w:cs="Arial"/>
          <w:color w:val="auto"/>
          <w:spacing w:val="-1"/>
          <w:lang w:val="en-US"/>
        </w:rPr>
        <w:t>.</w:t>
      </w:r>
    </w:p>
    <w:p w14:paraId="0CC24A72" w14:textId="1B570140" w:rsidR="005040AD" w:rsidRPr="001B0F1D" w:rsidRDefault="005040AD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</w:p>
    <w:p w14:paraId="73D7A566" w14:textId="679C3CE0" w:rsidR="005040AD" w:rsidRPr="001B0F1D" w:rsidRDefault="005040AD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</w:rPr>
      </w:pPr>
      <w:r w:rsidRPr="001B0F1D">
        <w:rPr>
          <w:rFonts w:eastAsia="Arial" w:cs="Arial"/>
          <w:color w:val="auto"/>
          <w:spacing w:val="-1"/>
          <w:lang w:val="en-US"/>
        </w:rPr>
        <w:t>Despite all these recommendations, dental caries is</w:t>
      </w:r>
      <w:r w:rsidR="00711DDA" w:rsidRPr="001B0F1D">
        <w:rPr>
          <w:rFonts w:eastAsia="Arial" w:cs="Arial"/>
          <w:color w:val="auto"/>
          <w:spacing w:val="-1"/>
          <w:lang w:val="en-US"/>
        </w:rPr>
        <w:t xml:space="preserve"> still</w:t>
      </w:r>
      <w:r w:rsidRPr="001B0F1D">
        <w:rPr>
          <w:rFonts w:eastAsia="Arial" w:cs="Arial"/>
          <w:color w:val="auto"/>
          <w:spacing w:val="-1"/>
          <w:lang w:val="en-US"/>
        </w:rPr>
        <w:t xml:space="preserve"> a </w:t>
      </w:r>
      <w:r w:rsidR="00711DDA" w:rsidRPr="001B0F1D">
        <w:rPr>
          <w:rFonts w:eastAsia="Arial" w:cs="Arial"/>
          <w:color w:val="auto"/>
          <w:spacing w:val="-1"/>
          <w:lang w:val="en-US"/>
        </w:rPr>
        <w:t>p</w:t>
      </w:r>
      <w:r w:rsidRPr="001B0F1D">
        <w:rPr>
          <w:rFonts w:eastAsia="Arial" w:cs="Arial"/>
          <w:color w:val="auto"/>
          <w:spacing w:val="-1"/>
          <w:lang w:val="en-US"/>
        </w:rPr>
        <w:t xml:space="preserve">ublic </w:t>
      </w:r>
      <w:r w:rsidR="00711DDA" w:rsidRPr="001B0F1D">
        <w:rPr>
          <w:rFonts w:eastAsia="Arial" w:cs="Arial"/>
          <w:color w:val="auto"/>
          <w:spacing w:val="-1"/>
          <w:lang w:val="en-US"/>
        </w:rPr>
        <w:t>h</w:t>
      </w:r>
      <w:r w:rsidRPr="001B0F1D">
        <w:rPr>
          <w:rFonts w:eastAsia="Arial" w:cs="Arial"/>
          <w:color w:val="auto"/>
          <w:spacing w:val="-1"/>
          <w:lang w:val="en-US"/>
        </w:rPr>
        <w:t>ealth problem and the use of fluoride toothpaste should be encouraged to help eradicat</w:t>
      </w:r>
      <w:r w:rsidR="00711DDA" w:rsidRPr="001B0F1D">
        <w:rPr>
          <w:rFonts w:eastAsia="Arial" w:cs="Arial"/>
          <w:color w:val="auto"/>
          <w:spacing w:val="-1"/>
          <w:lang w:val="en-US"/>
        </w:rPr>
        <w:t>e</w:t>
      </w:r>
      <w:r w:rsidRPr="001B0F1D">
        <w:rPr>
          <w:rFonts w:eastAsia="Arial" w:cs="Arial"/>
          <w:color w:val="auto"/>
          <w:spacing w:val="-1"/>
          <w:lang w:val="en-US"/>
        </w:rPr>
        <w:t xml:space="preserve"> the disease worldwide</w:t>
      </w:r>
      <w:r w:rsidRPr="001B0F1D">
        <w:rPr>
          <w:rFonts w:eastAsia="Arial" w:cs="Arial"/>
          <w:color w:val="auto"/>
          <w:spacing w:val="-1"/>
        </w:rPr>
        <w:t>.</w:t>
      </w:r>
    </w:p>
    <w:p w14:paraId="3A872403" w14:textId="77777777" w:rsidR="004A5803" w:rsidRPr="001B0F1D" w:rsidRDefault="004A5803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</w:p>
    <w:p w14:paraId="7BBA9620" w14:textId="77777777" w:rsidR="0020457D" w:rsidRPr="001B0F1D" w:rsidRDefault="0020457D" w:rsidP="00B430A9">
      <w:pPr>
        <w:widowControl w:val="0"/>
        <w:ind w:right="142"/>
        <w:rPr>
          <w:rFonts w:eastAsia="Arial" w:cs="Arial"/>
          <w:b/>
          <w:color w:val="auto"/>
          <w:spacing w:val="-1"/>
          <w:lang w:val="en-US"/>
        </w:rPr>
      </w:pPr>
      <w:r w:rsidRPr="001B0F1D">
        <w:rPr>
          <w:rFonts w:eastAsia="Arial" w:cs="Arial"/>
          <w:b/>
          <w:color w:val="auto"/>
          <w:spacing w:val="-1"/>
          <w:lang w:val="en-US"/>
        </w:rPr>
        <w:t>SCOPE</w:t>
      </w:r>
    </w:p>
    <w:p w14:paraId="629BF770" w14:textId="2BF073A1" w:rsidR="00D30CF4" w:rsidRPr="001B0F1D" w:rsidRDefault="00586B51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</w:rPr>
      </w:pPr>
      <w:r w:rsidRPr="001B0F1D">
        <w:rPr>
          <w:rFonts w:eastAsia="Arial" w:cs="Arial"/>
          <w:noProof/>
          <w:color w:val="auto"/>
          <w:spacing w:val="-1"/>
        </w:rPr>
        <w:t xml:space="preserve">The use of toothpaste </w:t>
      </w:r>
      <w:r w:rsidR="000B3A10" w:rsidRPr="001B0F1D">
        <w:rPr>
          <w:rFonts w:eastAsia="Arial" w:cs="Arial"/>
          <w:color w:val="auto"/>
          <w:spacing w:val="-1"/>
        </w:rPr>
        <w:t>with</w:t>
      </w:r>
      <w:r w:rsidR="00573026" w:rsidRPr="001B0F1D">
        <w:rPr>
          <w:rFonts w:eastAsia="Arial" w:cs="Arial"/>
          <w:color w:val="auto"/>
          <w:spacing w:val="-1"/>
        </w:rPr>
        <w:t xml:space="preserve"> a</w:t>
      </w:r>
      <w:r w:rsidR="000B3A10" w:rsidRPr="001B0F1D">
        <w:rPr>
          <w:rFonts w:eastAsia="Arial" w:cs="Arial"/>
          <w:color w:val="auto"/>
          <w:spacing w:val="-1"/>
        </w:rPr>
        <w:t xml:space="preserve"> fluoride concentration </w:t>
      </w:r>
      <w:r w:rsidR="00953E92" w:rsidRPr="001B0F1D">
        <w:rPr>
          <w:rFonts w:eastAsia="Arial" w:cs="Arial"/>
          <w:color w:val="auto"/>
          <w:spacing w:val="-1"/>
        </w:rPr>
        <w:t xml:space="preserve">between </w:t>
      </w:r>
      <w:r w:rsidR="000B3A10" w:rsidRPr="001B0F1D">
        <w:rPr>
          <w:rFonts w:eastAsia="Arial" w:cs="Arial"/>
          <w:color w:val="auto"/>
          <w:spacing w:val="-1"/>
        </w:rPr>
        <w:t xml:space="preserve">1000 </w:t>
      </w:r>
      <w:r w:rsidR="00953E92" w:rsidRPr="001B0F1D">
        <w:rPr>
          <w:rFonts w:eastAsia="Arial" w:cs="Arial"/>
          <w:color w:val="auto"/>
          <w:spacing w:val="-1"/>
        </w:rPr>
        <w:t xml:space="preserve">and </w:t>
      </w:r>
      <w:r w:rsidR="000B3A10" w:rsidRPr="001B0F1D">
        <w:rPr>
          <w:rFonts w:eastAsia="Arial" w:cs="Arial"/>
          <w:color w:val="auto"/>
          <w:spacing w:val="-1"/>
        </w:rPr>
        <w:t xml:space="preserve">1500 ppm </w:t>
      </w:r>
      <w:r w:rsidR="00461274" w:rsidRPr="001B0F1D">
        <w:rPr>
          <w:rFonts w:eastAsia="Arial" w:cs="Arial"/>
          <w:color w:val="auto"/>
          <w:spacing w:val="-1"/>
        </w:rPr>
        <w:t>h</w:t>
      </w:r>
      <w:r w:rsidR="000B3A10" w:rsidRPr="001B0F1D">
        <w:rPr>
          <w:rFonts w:eastAsia="Arial" w:cs="Arial"/>
          <w:color w:val="auto"/>
          <w:spacing w:val="-1"/>
        </w:rPr>
        <w:t>a</w:t>
      </w:r>
      <w:r w:rsidRPr="001B0F1D">
        <w:rPr>
          <w:rFonts w:eastAsia="Arial" w:cs="Arial"/>
          <w:color w:val="auto"/>
          <w:spacing w:val="-1"/>
        </w:rPr>
        <w:t>s</w:t>
      </w:r>
      <w:r w:rsidR="000B3A10" w:rsidRPr="001B0F1D">
        <w:rPr>
          <w:rFonts w:eastAsia="Arial" w:cs="Arial"/>
          <w:color w:val="auto"/>
          <w:spacing w:val="-1"/>
        </w:rPr>
        <w:t xml:space="preserve"> proved to be </w:t>
      </w:r>
      <w:r w:rsidR="000B3A10" w:rsidRPr="001B0F1D">
        <w:rPr>
          <w:rFonts w:eastAsia="Arial" w:cs="Arial"/>
          <w:noProof/>
          <w:color w:val="auto"/>
          <w:spacing w:val="-1"/>
        </w:rPr>
        <w:t>effective</w:t>
      </w:r>
      <w:r w:rsidR="000B3A10" w:rsidRPr="001B0F1D">
        <w:rPr>
          <w:rFonts w:eastAsia="Arial" w:cs="Arial"/>
          <w:color w:val="auto"/>
          <w:spacing w:val="-1"/>
        </w:rPr>
        <w:t xml:space="preserve"> </w:t>
      </w:r>
      <w:r w:rsidR="00953E92" w:rsidRPr="001B0F1D">
        <w:rPr>
          <w:rFonts w:eastAsia="Arial" w:cs="Arial"/>
          <w:color w:val="auto"/>
          <w:spacing w:val="-1"/>
        </w:rPr>
        <w:t xml:space="preserve">in </w:t>
      </w:r>
      <w:r w:rsidR="00D965CB" w:rsidRPr="001B0F1D">
        <w:rPr>
          <w:rFonts w:eastAsia="Arial" w:cs="Arial"/>
          <w:noProof/>
          <w:color w:val="auto"/>
          <w:spacing w:val="-1"/>
        </w:rPr>
        <w:t>prevent</w:t>
      </w:r>
      <w:r w:rsidR="00A07FDE" w:rsidRPr="001B0F1D">
        <w:rPr>
          <w:rFonts w:eastAsia="Arial" w:cs="Arial"/>
          <w:noProof/>
          <w:color w:val="auto"/>
          <w:spacing w:val="-1"/>
        </w:rPr>
        <w:t>ing</w:t>
      </w:r>
      <w:r w:rsidR="00482F77" w:rsidRPr="001B0F1D">
        <w:rPr>
          <w:rFonts w:eastAsia="Arial" w:cs="Arial"/>
          <w:color w:val="auto"/>
          <w:spacing w:val="-1"/>
        </w:rPr>
        <w:t>,</w:t>
      </w:r>
      <w:r w:rsidR="00D965CB" w:rsidRPr="001B0F1D">
        <w:rPr>
          <w:rFonts w:eastAsia="Arial" w:cs="Arial"/>
          <w:color w:val="auto"/>
          <w:spacing w:val="-1"/>
        </w:rPr>
        <w:t xml:space="preserve"> arrest</w:t>
      </w:r>
      <w:r w:rsidR="00953E92" w:rsidRPr="001B0F1D">
        <w:rPr>
          <w:rFonts w:eastAsia="Arial" w:cs="Arial"/>
          <w:color w:val="auto"/>
          <w:spacing w:val="-1"/>
        </w:rPr>
        <w:t>ing</w:t>
      </w:r>
      <w:r w:rsidR="00D965CB" w:rsidRPr="001B0F1D">
        <w:rPr>
          <w:rFonts w:eastAsia="Arial" w:cs="Arial"/>
          <w:color w:val="auto"/>
          <w:spacing w:val="-1"/>
        </w:rPr>
        <w:t xml:space="preserve"> </w:t>
      </w:r>
      <w:r w:rsidR="00573026" w:rsidRPr="001B0F1D">
        <w:rPr>
          <w:rFonts w:eastAsia="Arial" w:cs="Arial"/>
          <w:color w:val="auto"/>
          <w:spacing w:val="-1"/>
        </w:rPr>
        <w:t>and</w:t>
      </w:r>
      <w:r w:rsidR="00D965CB" w:rsidRPr="001B0F1D">
        <w:rPr>
          <w:rFonts w:eastAsia="Arial" w:cs="Arial"/>
          <w:color w:val="auto"/>
          <w:spacing w:val="-1"/>
        </w:rPr>
        <w:t xml:space="preserve"> treat</w:t>
      </w:r>
      <w:r w:rsidR="00953E92" w:rsidRPr="001B0F1D">
        <w:rPr>
          <w:rFonts w:eastAsia="Arial" w:cs="Arial"/>
          <w:color w:val="auto"/>
          <w:spacing w:val="-1"/>
        </w:rPr>
        <w:t>ing</w:t>
      </w:r>
      <w:r w:rsidR="00D965CB" w:rsidRPr="001B0F1D">
        <w:rPr>
          <w:rFonts w:eastAsia="Arial" w:cs="Arial"/>
          <w:color w:val="auto"/>
          <w:spacing w:val="-1"/>
        </w:rPr>
        <w:t xml:space="preserve"> dental caries</w:t>
      </w:r>
      <w:r w:rsidR="00460903" w:rsidRPr="001B0F1D">
        <w:rPr>
          <w:rFonts w:eastAsia="Arial" w:cs="Arial"/>
          <w:color w:val="auto"/>
          <w:spacing w:val="-1"/>
          <w:vertAlign w:val="superscript"/>
        </w:rPr>
        <w:t>5</w:t>
      </w:r>
      <w:r w:rsidR="00461274" w:rsidRPr="001B0F1D">
        <w:rPr>
          <w:rFonts w:eastAsia="Arial" w:cs="Arial"/>
          <w:color w:val="auto"/>
          <w:spacing w:val="-1"/>
        </w:rPr>
        <w:t>.</w:t>
      </w:r>
      <w:r w:rsidR="000B3A10" w:rsidRPr="001B0F1D">
        <w:rPr>
          <w:rFonts w:eastAsia="Arial" w:cs="Arial"/>
          <w:color w:val="auto"/>
          <w:spacing w:val="-1"/>
        </w:rPr>
        <w:t xml:space="preserve"> </w:t>
      </w:r>
    </w:p>
    <w:p w14:paraId="14706399" w14:textId="77777777" w:rsidR="00D965CB" w:rsidRPr="001B0F1D" w:rsidRDefault="00D965CB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</w:rPr>
      </w:pPr>
    </w:p>
    <w:p w14:paraId="36A9AB3E" w14:textId="7C21C966" w:rsidR="000B3A10" w:rsidRPr="001B0F1D" w:rsidRDefault="00953E92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</w:rPr>
      </w:pPr>
      <w:r w:rsidRPr="001B0F1D">
        <w:rPr>
          <w:rFonts w:eastAsia="Arial" w:cs="Arial"/>
          <w:noProof/>
          <w:color w:val="auto"/>
          <w:spacing w:val="-1"/>
        </w:rPr>
        <w:t>E</w:t>
      </w:r>
      <w:r w:rsidR="00D965CB" w:rsidRPr="001B0F1D">
        <w:rPr>
          <w:rFonts w:eastAsia="Arial" w:cs="Arial"/>
          <w:noProof/>
          <w:color w:val="auto"/>
          <w:spacing w:val="-1"/>
        </w:rPr>
        <w:t>xposure</w:t>
      </w:r>
      <w:r w:rsidR="00D965CB" w:rsidRPr="001B0F1D">
        <w:rPr>
          <w:rFonts w:eastAsia="Arial" w:cs="Arial"/>
          <w:color w:val="auto"/>
          <w:spacing w:val="-1"/>
        </w:rPr>
        <w:t xml:space="preserve"> to low-dose topical fluorides throughout the day </w:t>
      </w:r>
      <w:r w:rsidR="00D965CB" w:rsidRPr="001B0F1D">
        <w:rPr>
          <w:rFonts w:eastAsia="Arial" w:cs="Arial"/>
          <w:noProof/>
          <w:color w:val="auto"/>
          <w:spacing w:val="-1"/>
        </w:rPr>
        <w:t>ha</w:t>
      </w:r>
      <w:r w:rsidR="00A07FDE" w:rsidRPr="001B0F1D">
        <w:rPr>
          <w:rFonts w:eastAsia="Arial" w:cs="Arial"/>
          <w:noProof/>
          <w:color w:val="auto"/>
          <w:spacing w:val="-1"/>
        </w:rPr>
        <w:t>s</w:t>
      </w:r>
      <w:r w:rsidR="00D965CB" w:rsidRPr="001B0F1D">
        <w:rPr>
          <w:rFonts w:eastAsia="Arial" w:cs="Arial"/>
          <w:color w:val="auto"/>
          <w:spacing w:val="-1"/>
        </w:rPr>
        <w:t xml:space="preserve"> </w:t>
      </w:r>
      <w:r w:rsidR="009C5653" w:rsidRPr="001B0F1D">
        <w:rPr>
          <w:rFonts w:eastAsia="Arial" w:cs="Arial"/>
          <w:color w:val="auto"/>
          <w:spacing w:val="-1"/>
        </w:rPr>
        <w:t xml:space="preserve">been </w:t>
      </w:r>
      <w:r w:rsidR="00D965CB" w:rsidRPr="001B0F1D">
        <w:rPr>
          <w:rFonts w:eastAsia="Arial" w:cs="Arial"/>
          <w:color w:val="auto"/>
          <w:spacing w:val="-1"/>
        </w:rPr>
        <w:t>shown to reduce</w:t>
      </w:r>
      <w:r w:rsidR="00482F77" w:rsidRPr="001B0F1D">
        <w:rPr>
          <w:rFonts w:eastAsia="Arial" w:cs="Arial"/>
          <w:color w:val="auto"/>
          <w:spacing w:val="-1"/>
        </w:rPr>
        <w:t xml:space="preserve"> the incidence of dental caries</w:t>
      </w:r>
      <w:r w:rsidR="00D965CB" w:rsidRPr="001B0F1D">
        <w:rPr>
          <w:rFonts w:eastAsia="Arial" w:cs="Arial"/>
          <w:color w:val="auto"/>
          <w:spacing w:val="-1"/>
        </w:rPr>
        <w:t xml:space="preserve"> </w:t>
      </w:r>
      <w:r w:rsidR="000B3A10" w:rsidRPr="001B0F1D">
        <w:rPr>
          <w:rFonts w:eastAsia="Arial" w:cs="Arial"/>
          <w:color w:val="auto"/>
          <w:spacing w:val="-1"/>
        </w:rPr>
        <w:t xml:space="preserve">with a negligible risk of </w:t>
      </w:r>
      <w:r w:rsidR="00E840C1" w:rsidRPr="001B0F1D">
        <w:rPr>
          <w:rFonts w:eastAsia="Arial" w:cs="Arial"/>
          <w:color w:val="auto"/>
          <w:spacing w:val="-1"/>
        </w:rPr>
        <w:t>enamel fluorosis</w:t>
      </w:r>
      <w:r w:rsidR="00143B4B" w:rsidRPr="001B0F1D">
        <w:rPr>
          <w:rFonts w:eastAsia="Arial" w:cs="Arial"/>
          <w:color w:val="auto"/>
          <w:spacing w:val="-1"/>
        </w:rPr>
        <w:t>.</w:t>
      </w:r>
      <w:r w:rsidR="00E840C1" w:rsidRPr="001B0F1D">
        <w:rPr>
          <w:rFonts w:eastAsia="Arial" w:cs="Arial"/>
          <w:color w:val="auto"/>
          <w:spacing w:val="-1"/>
        </w:rPr>
        <w:t xml:space="preserve"> </w:t>
      </w:r>
      <w:r w:rsidR="00117B7B" w:rsidRPr="001B0F1D">
        <w:rPr>
          <w:rFonts w:eastAsia="Arial" w:cs="Arial"/>
          <w:color w:val="auto"/>
          <w:spacing w:val="-1"/>
        </w:rPr>
        <w:t xml:space="preserve">The </w:t>
      </w:r>
      <w:r w:rsidR="00E840C1" w:rsidRPr="001B0F1D">
        <w:rPr>
          <w:rFonts w:eastAsia="Arial" w:cs="Arial"/>
          <w:color w:val="auto"/>
          <w:spacing w:val="-1"/>
        </w:rPr>
        <w:t xml:space="preserve">use </w:t>
      </w:r>
      <w:r w:rsidR="00AA28F1" w:rsidRPr="001B0F1D">
        <w:rPr>
          <w:rFonts w:eastAsia="Arial" w:cs="Arial"/>
          <w:color w:val="auto"/>
          <w:spacing w:val="-1"/>
        </w:rPr>
        <w:t xml:space="preserve">of fluoride toothpastes </w:t>
      </w:r>
      <w:r w:rsidR="00E840C1" w:rsidRPr="001B0F1D">
        <w:rPr>
          <w:rFonts w:eastAsia="Arial" w:cs="Arial"/>
          <w:color w:val="auto"/>
          <w:spacing w:val="-1"/>
        </w:rPr>
        <w:t xml:space="preserve">in young children, particularly under </w:t>
      </w:r>
      <w:r w:rsidR="00EC32EB" w:rsidRPr="001B0F1D">
        <w:rPr>
          <w:rFonts w:eastAsia="Arial" w:cs="Arial"/>
          <w:noProof/>
          <w:color w:val="auto"/>
          <w:spacing w:val="-1"/>
        </w:rPr>
        <w:t>three</w:t>
      </w:r>
      <w:r w:rsidR="00EC32EB" w:rsidRPr="001B0F1D">
        <w:rPr>
          <w:rFonts w:eastAsia="Arial" w:cs="Arial"/>
          <w:color w:val="auto"/>
          <w:spacing w:val="-1"/>
        </w:rPr>
        <w:t xml:space="preserve"> </w:t>
      </w:r>
      <w:r w:rsidRPr="001B0F1D">
        <w:rPr>
          <w:rFonts w:eastAsia="Arial" w:cs="Arial"/>
          <w:color w:val="auto"/>
          <w:spacing w:val="-1"/>
        </w:rPr>
        <w:t>years old</w:t>
      </w:r>
      <w:r w:rsidR="00504A2C" w:rsidRPr="001B0F1D">
        <w:rPr>
          <w:rFonts w:eastAsia="Arial" w:cs="Arial"/>
          <w:color w:val="auto"/>
          <w:spacing w:val="-1"/>
        </w:rPr>
        <w:t>,</w:t>
      </w:r>
      <w:r w:rsidR="00143B4B" w:rsidRPr="001B0F1D">
        <w:rPr>
          <w:rFonts w:eastAsia="Arial" w:cs="Arial"/>
          <w:color w:val="auto"/>
          <w:spacing w:val="-1"/>
        </w:rPr>
        <w:t xml:space="preserve"> </w:t>
      </w:r>
      <w:r w:rsidR="00117B7B" w:rsidRPr="001B0F1D">
        <w:rPr>
          <w:rFonts w:eastAsia="Arial" w:cs="Arial"/>
          <w:color w:val="auto"/>
          <w:spacing w:val="-1"/>
        </w:rPr>
        <w:t>must always be supervised</w:t>
      </w:r>
      <w:r w:rsidR="00504A2C" w:rsidRPr="001B0F1D">
        <w:rPr>
          <w:rFonts w:eastAsia="Arial" w:cs="Arial"/>
          <w:color w:val="auto"/>
          <w:spacing w:val="-1"/>
          <w:vertAlign w:val="superscript"/>
        </w:rPr>
        <w:t>1,3</w:t>
      </w:r>
      <w:r w:rsidR="00741B52" w:rsidRPr="001B0F1D">
        <w:rPr>
          <w:rFonts w:eastAsia="Arial" w:cs="Arial"/>
          <w:color w:val="auto"/>
          <w:spacing w:val="-1"/>
        </w:rPr>
        <w:t xml:space="preserve">. </w:t>
      </w:r>
    </w:p>
    <w:p w14:paraId="261B2804" w14:textId="77777777" w:rsidR="00B94459" w:rsidRPr="001B0F1D" w:rsidRDefault="00B94459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</w:rPr>
      </w:pPr>
    </w:p>
    <w:p w14:paraId="7ADAE7A8" w14:textId="7033958A" w:rsidR="00D965CB" w:rsidRPr="001B0F1D" w:rsidRDefault="008B5E5E" w:rsidP="00B430A9">
      <w:pPr>
        <w:widowControl w:val="0"/>
        <w:ind w:right="142"/>
        <w:rPr>
          <w:rFonts w:eastAsia="Arial" w:cs="Arial"/>
          <w:color w:val="auto"/>
          <w:spacing w:val="-1"/>
        </w:rPr>
      </w:pPr>
      <w:r w:rsidRPr="001B0F1D">
        <w:rPr>
          <w:rFonts w:eastAsia="Arial" w:cs="Arial"/>
          <w:color w:val="auto"/>
          <w:spacing w:val="-1"/>
        </w:rPr>
        <w:t>The best technique and timing to b</w:t>
      </w:r>
      <w:r w:rsidR="00D965CB" w:rsidRPr="001B0F1D">
        <w:rPr>
          <w:rFonts w:eastAsia="Arial" w:cs="Arial"/>
          <w:color w:val="auto"/>
          <w:spacing w:val="-1"/>
        </w:rPr>
        <w:t>rush</w:t>
      </w:r>
      <w:r w:rsidRPr="001B0F1D">
        <w:rPr>
          <w:rFonts w:eastAsia="Arial" w:cs="Arial"/>
          <w:color w:val="auto"/>
          <w:spacing w:val="-1"/>
        </w:rPr>
        <w:t xml:space="preserve"> is</w:t>
      </w:r>
      <w:r w:rsidR="00D965CB" w:rsidRPr="001B0F1D">
        <w:rPr>
          <w:rFonts w:eastAsia="Arial" w:cs="Arial"/>
          <w:color w:val="auto"/>
          <w:spacing w:val="-1"/>
        </w:rPr>
        <w:t xml:space="preserve"> at least twice per day for</w:t>
      </w:r>
      <w:r w:rsidRPr="001B0F1D">
        <w:rPr>
          <w:color w:val="auto"/>
        </w:rPr>
        <w:t xml:space="preserve"> a minimum of two minutes</w:t>
      </w:r>
      <w:r w:rsidR="00D965CB" w:rsidRPr="001B0F1D">
        <w:rPr>
          <w:color w:val="auto"/>
        </w:rPr>
        <w:t xml:space="preserve"> and </w:t>
      </w:r>
      <w:r w:rsidR="003912F2" w:rsidRPr="001B0F1D">
        <w:rPr>
          <w:color w:val="auto"/>
        </w:rPr>
        <w:t xml:space="preserve">preferably </w:t>
      </w:r>
      <w:r w:rsidR="00C758CE" w:rsidRPr="001B0F1D">
        <w:rPr>
          <w:color w:val="auto"/>
        </w:rPr>
        <w:t xml:space="preserve">without </w:t>
      </w:r>
      <w:r w:rsidR="00D965CB" w:rsidRPr="001B0F1D">
        <w:rPr>
          <w:color w:val="auto"/>
        </w:rPr>
        <w:t xml:space="preserve">rinsing with water after spitting out the toothpaste. </w:t>
      </w:r>
      <w:r w:rsidR="006D08D1" w:rsidRPr="001B0F1D">
        <w:rPr>
          <w:color w:val="auto"/>
        </w:rPr>
        <w:t xml:space="preserve">It </w:t>
      </w:r>
      <w:r w:rsidR="006D08D1" w:rsidRPr="001B0F1D">
        <w:rPr>
          <w:color w:val="auto"/>
        </w:rPr>
        <w:lastRenderedPageBreak/>
        <w:t>is important to b</w:t>
      </w:r>
      <w:r w:rsidR="000E217A" w:rsidRPr="001B0F1D">
        <w:rPr>
          <w:color w:val="auto"/>
        </w:rPr>
        <w:t>rush last thing at night and on one other occasion that can be in the morning or</w:t>
      </w:r>
      <w:r w:rsidR="00640F29" w:rsidRPr="001B0F1D">
        <w:rPr>
          <w:color w:val="auto"/>
        </w:rPr>
        <w:t xml:space="preserve"> immediately after meals</w:t>
      </w:r>
      <w:r w:rsidR="00504A2C" w:rsidRPr="001B0F1D">
        <w:rPr>
          <w:color w:val="auto"/>
          <w:vertAlign w:val="superscript"/>
        </w:rPr>
        <w:t>3</w:t>
      </w:r>
      <w:r w:rsidR="00741B52" w:rsidRPr="001B0F1D">
        <w:rPr>
          <w:color w:val="auto"/>
        </w:rPr>
        <w:t xml:space="preserve">. </w:t>
      </w:r>
      <w:r w:rsidR="00573026" w:rsidRPr="001B0F1D">
        <w:rPr>
          <w:noProof/>
          <w:color w:val="auto"/>
        </w:rPr>
        <w:t>Older adults</w:t>
      </w:r>
      <w:r w:rsidR="00D965CB" w:rsidRPr="001B0F1D">
        <w:rPr>
          <w:noProof/>
          <w:color w:val="auto"/>
        </w:rPr>
        <w:t xml:space="preserve"> must</w:t>
      </w:r>
      <w:r w:rsidR="00D965CB" w:rsidRPr="001B0F1D">
        <w:rPr>
          <w:color w:val="auto"/>
        </w:rPr>
        <w:t xml:space="preserve"> rinse vigorously before brushing.</w:t>
      </w:r>
    </w:p>
    <w:p w14:paraId="29F333F4" w14:textId="28009F05" w:rsidR="00176B20" w:rsidRPr="001B0F1D" w:rsidRDefault="00CD7BA2" w:rsidP="00B430A9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</w:rPr>
        <w:t xml:space="preserve">  </w:t>
      </w:r>
      <w:r w:rsidR="00FE5715" w:rsidRPr="001B0F1D">
        <w:rPr>
          <w:rFonts w:eastAsia="Arial" w:cs="Arial"/>
          <w:color w:val="auto"/>
          <w:spacing w:val="-1"/>
        </w:rPr>
        <w:t xml:space="preserve"> </w:t>
      </w:r>
    </w:p>
    <w:p w14:paraId="721CDA19" w14:textId="77777777" w:rsidR="0020457D" w:rsidRPr="001B0F1D" w:rsidRDefault="0020457D" w:rsidP="00B430A9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b/>
          <w:color w:val="auto"/>
          <w:spacing w:val="-1"/>
          <w:lang w:val="en-US"/>
        </w:rPr>
        <w:t>DEFINITIONS</w:t>
      </w:r>
    </w:p>
    <w:p w14:paraId="1FE5C199" w14:textId="3F663451" w:rsidR="000B0998" w:rsidRPr="001B0F1D" w:rsidRDefault="00B06F5E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  <w:r w:rsidRPr="00E448C0">
        <w:rPr>
          <w:rFonts w:eastAsia="Arial" w:cs="Arial"/>
          <w:color w:val="auto"/>
          <w:spacing w:val="-1"/>
          <w:lang w:val="en-US"/>
        </w:rPr>
        <w:t>F</w:t>
      </w:r>
      <w:r w:rsidR="000B0998" w:rsidRPr="00E448C0">
        <w:rPr>
          <w:rFonts w:eastAsia="Arial" w:cs="Arial"/>
          <w:color w:val="auto"/>
          <w:spacing w:val="-1"/>
          <w:lang w:val="en-US"/>
        </w:rPr>
        <w:t>luorid</w:t>
      </w:r>
      <w:r w:rsidR="00D30CF4" w:rsidRPr="00E448C0">
        <w:rPr>
          <w:rFonts w:eastAsia="Arial" w:cs="Arial"/>
          <w:color w:val="auto"/>
          <w:spacing w:val="-1"/>
          <w:lang w:val="en-US"/>
        </w:rPr>
        <w:t>e</w:t>
      </w:r>
      <w:r w:rsidR="000B0998" w:rsidRPr="00E448C0">
        <w:rPr>
          <w:rFonts w:eastAsia="Arial" w:cs="Arial"/>
          <w:color w:val="auto"/>
          <w:spacing w:val="-1"/>
          <w:lang w:val="en-US"/>
        </w:rPr>
        <w:t xml:space="preserve"> </w:t>
      </w:r>
      <w:r w:rsidR="000B0998" w:rsidRPr="00E448C0">
        <w:rPr>
          <w:rFonts w:eastAsia="Arial" w:cs="Arial"/>
          <w:noProof/>
          <w:color w:val="auto"/>
          <w:spacing w:val="-1"/>
          <w:lang w:val="en-US"/>
        </w:rPr>
        <w:t>toothpaste</w:t>
      </w:r>
      <w:r w:rsidR="00E448C0" w:rsidRPr="00E448C0">
        <w:rPr>
          <w:rFonts w:eastAsia="Arial" w:cs="Arial"/>
          <w:noProof/>
          <w:color w:val="auto"/>
          <w:spacing w:val="-1"/>
          <w:lang w:val="en-US"/>
        </w:rPr>
        <w:t xml:space="preserve">: </w:t>
      </w:r>
      <w:r w:rsidR="007734F9" w:rsidRPr="001B0F1D">
        <w:rPr>
          <w:rFonts w:eastAsia="Arial" w:cs="Arial"/>
          <w:color w:val="auto"/>
          <w:spacing w:val="-1"/>
          <w:lang w:val="en-US"/>
        </w:rPr>
        <w:t>Regular use of f</w:t>
      </w:r>
      <w:r w:rsidR="00EB5606" w:rsidRPr="001B0F1D">
        <w:rPr>
          <w:rFonts w:eastAsia="Arial" w:cs="Arial"/>
          <w:color w:val="auto"/>
          <w:spacing w:val="-1"/>
          <w:lang w:val="en-US"/>
        </w:rPr>
        <w:t>luorid</w:t>
      </w:r>
      <w:r w:rsidRPr="001B0F1D">
        <w:rPr>
          <w:rFonts w:eastAsia="Arial" w:cs="Arial"/>
          <w:color w:val="auto"/>
          <w:spacing w:val="-1"/>
          <w:lang w:val="en-US"/>
        </w:rPr>
        <w:t>e</w:t>
      </w:r>
      <w:r w:rsidR="00EB5606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EB5606" w:rsidRPr="001B0F1D">
        <w:rPr>
          <w:rFonts w:eastAsia="Arial" w:cs="Arial"/>
          <w:noProof/>
          <w:color w:val="auto"/>
          <w:spacing w:val="-1"/>
          <w:lang w:val="en-US"/>
        </w:rPr>
        <w:t>toothpaste</w:t>
      </w:r>
      <w:r w:rsidR="00EB5606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586B51" w:rsidRPr="001B0F1D">
        <w:rPr>
          <w:rFonts w:eastAsia="Arial" w:cs="Arial"/>
          <w:noProof/>
          <w:color w:val="auto"/>
          <w:spacing w:val="-1"/>
          <w:lang w:val="en-US"/>
        </w:rPr>
        <w:t xml:space="preserve">is </w:t>
      </w:r>
      <w:r w:rsidR="002F6432" w:rsidRPr="001B0F1D">
        <w:rPr>
          <w:rFonts w:eastAsia="Arial" w:cs="Arial"/>
          <w:noProof/>
          <w:color w:val="auto"/>
          <w:spacing w:val="-1"/>
          <w:lang w:val="en-US"/>
        </w:rPr>
        <w:t xml:space="preserve">scientifically </w:t>
      </w:r>
      <w:r w:rsidR="00EB5606" w:rsidRPr="001B0F1D">
        <w:rPr>
          <w:rFonts w:eastAsia="Arial" w:cs="Arial"/>
          <w:noProof/>
          <w:color w:val="auto"/>
          <w:spacing w:val="-1"/>
          <w:lang w:val="en-US"/>
        </w:rPr>
        <w:t>recognized</w:t>
      </w:r>
      <w:r w:rsidR="00EB5606" w:rsidRPr="001B0F1D">
        <w:rPr>
          <w:rFonts w:eastAsia="Arial" w:cs="Arial"/>
          <w:color w:val="auto"/>
          <w:spacing w:val="-1"/>
          <w:lang w:val="en-US"/>
        </w:rPr>
        <w:t xml:space="preserve"> as a </w:t>
      </w:r>
      <w:r w:rsidR="00EB5606" w:rsidRPr="001B0F1D">
        <w:rPr>
          <w:rFonts w:eastAsia="Arial" w:cs="Arial"/>
          <w:noProof/>
          <w:color w:val="auto"/>
          <w:spacing w:val="-1"/>
          <w:lang w:val="en-US"/>
        </w:rPr>
        <w:t>major</w:t>
      </w:r>
      <w:r w:rsidR="00EB5606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7734F9" w:rsidRPr="001B0F1D">
        <w:rPr>
          <w:rFonts w:eastAsia="Arial" w:cs="Arial"/>
          <w:color w:val="auto"/>
          <w:spacing w:val="-1"/>
          <w:lang w:val="en-US"/>
        </w:rPr>
        <w:t xml:space="preserve">mean </w:t>
      </w:r>
      <w:r w:rsidRPr="001B0F1D">
        <w:rPr>
          <w:rFonts w:eastAsia="Arial" w:cs="Arial"/>
          <w:color w:val="auto"/>
          <w:spacing w:val="-1"/>
          <w:lang w:val="en-US"/>
        </w:rPr>
        <w:t>to reduce</w:t>
      </w:r>
      <w:r w:rsidR="007A1F52" w:rsidRPr="001B0F1D">
        <w:rPr>
          <w:rFonts w:eastAsia="Arial" w:cs="Arial"/>
          <w:color w:val="auto"/>
          <w:spacing w:val="-1"/>
          <w:lang w:val="en-US"/>
        </w:rPr>
        <w:t xml:space="preserve"> the</w:t>
      </w:r>
      <w:r w:rsidRPr="001B0F1D">
        <w:rPr>
          <w:rFonts w:eastAsia="Arial" w:cs="Arial"/>
          <w:color w:val="auto"/>
          <w:spacing w:val="-1"/>
          <w:lang w:val="en-US"/>
        </w:rPr>
        <w:t xml:space="preserve"> prevalence and sever</w:t>
      </w:r>
      <w:r w:rsidR="00A07FDE" w:rsidRPr="001B0F1D">
        <w:rPr>
          <w:rFonts w:eastAsia="Arial" w:cs="Arial"/>
          <w:color w:val="auto"/>
          <w:spacing w:val="-1"/>
          <w:lang w:val="en-US"/>
        </w:rPr>
        <w:t>it</w:t>
      </w:r>
      <w:r w:rsidRPr="001B0F1D">
        <w:rPr>
          <w:rFonts w:eastAsia="Arial" w:cs="Arial"/>
          <w:color w:val="auto"/>
          <w:spacing w:val="-1"/>
          <w:lang w:val="en-US"/>
        </w:rPr>
        <w:t xml:space="preserve">y of dental caries and delay its onset </w:t>
      </w:r>
      <w:r w:rsidR="00504A2C" w:rsidRPr="001B0F1D">
        <w:rPr>
          <w:rFonts w:eastAsia="Arial" w:cs="Arial"/>
          <w:color w:val="auto"/>
          <w:spacing w:val="-1"/>
          <w:lang w:val="en-US"/>
        </w:rPr>
        <w:t xml:space="preserve">in </w:t>
      </w:r>
      <w:r w:rsidRPr="001B0F1D">
        <w:rPr>
          <w:rFonts w:eastAsia="Arial" w:cs="Arial"/>
          <w:color w:val="auto"/>
          <w:spacing w:val="-1"/>
          <w:lang w:val="en-US"/>
        </w:rPr>
        <w:t>the</w:t>
      </w:r>
      <w:r w:rsidR="00504A2C" w:rsidRPr="001B0F1D">
        <w:rPr>
          <w:rFonts w:eastAsia="Arial" w:cs="Arial"/>
          <w:color w:val="auto"/>
          <w:spacing w:val="-1"/>
          <w:lang w:val="en-US"/>
        </w:rPr>
        <w:t xml:space="preserve"> global</w:t>
      </w:r>
      <w:r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7B77F0" w:rsidRPr="001B0F1D">
        <w:rPr>
          <w:rFonts w:eastAsia="Arial" w:cs="Arial"/>
          <w:color w:val="auto"/>
          <w:spacing w:val="-1"/>
          <w:lang w:val="en-US"/>
        </w:rPr>
        <w:t>population</w:t>
      </w:r>
      <w:r w:rsidR="00504A2C" w:rsidRPr="001B0F1D">
        <w:rPr>
          <w:rFonts w:eastAsia="Arial" w:cs="Arial"/>
          <w:color w:val="auto"/>
          <w:spacing w:val="-1"/>
          <w:vertAlign w:val="superscript"/>
          <w:lang w:val="en-US"/>
        </w:rPr>
        <w:t>1,3,4</w:t>
      </w:r>
      <w:r w:rsidR="007B77F0" w:rsidRPr="001B0F1D">
        <w:rPr>
          <w:rFonts w:eastAsia="Arial" w:cs="Arial"/>
          <w:color w:val="auto"/>
          <w:spacing w:val="-1"/>
          <w:lang w:val="en-US"/>
        </w:rPr>
        <w:t xml:space="preserve">. </w:t>
      </w:r>
      <w:r w:rsidR="00F9774A" w:rsidRPr="001B0F1D">
        <w:rPr>
          <w:rFonts w:eastAsia="Arial" w:cs="Arial"/>
          <w:noProof/>
          <w:color w:val="auto"/>
          <w:spacing w:val="-1"/>
          <w:lang w:val="en-US"/>
        </w:rPr>
        <w:t xml:space="preserve">It is also effective in the treatment of </w:t>
      </w:r>
      <w:r w:rsidRPr="001B0F1D">
        <w:rPr>
          <w:rFonts w:eastAsia="Arial" w:cs="Arial"/>
          <w:color w:val="auto"/>
          <w:spacing w:val="-1"/>
          <w:lang w:val="en-US"/>
        </w:rPr>
        <w:t xml:space="preserve">non-cavitated enamel carious lesions and </w:t>
      </w:r>
      <w:r w:rsidR="00F9774A" w:rsidRPr="001B0F1D">
        <w:rPr>
          <w:rFonts w:eastAsia="Arial" w:cs="Arial"/>
          <w:color w:val="auto"/>
          <w:spacing w:val="-1"/>
          <w:lang w:val="en-US"/>
        </w:rPr>
        <w:t xml:space="preserve">in </w:t>
      </w:r>
      <w:r w:rsidRPr="001B0F1D">
        <w:rPr>
          <w:rFonts w:eastAsia="Arial" w:cs="Arial"/>
          <w:color w:val="auto"/>
          <w:spacing w:val="-1"/>
          <w:lang w:val="en-US"/>
        </w:rPr>
        <w:t>stop</w:t>
      </w:r>
      <w:r w:rsidR="00F9774A" w:rsidRPr="001B0F1D">
        <w:rPr>
          <w:rFonts w:eastAsia="Arial" w:cs="Arial"/>
          <w:color w:val="auto"/>
          <w:spacing w:val="-1"/>
          <w:lang w:val="en-US"/>
        </w:rPr>
        <w:t>ping</w:t>
      </w:r>
      <w:r w:rsidRPr="001B0F1D">
        <w:rPr>
          <w:rFonts w:eastAsia="Arial" w:cs="Arial"/>
          <w:color w:val="auto"/>
          <w:spacing w:val="-1"/>
          <w:lang w:val="en-US"/>
        </w:rPr>
        <w:t xml:space="preserve"> the progression of cavitated </w:t>
      </w:r>
      <w:proofErr w:type="spellStart"/>
      <w:r w:rsidRPr="001B0F1D">
        <w:rPr>
          <w:rFonts w:eastAsia="Arial" w:cs="Arial"/>
          <w:color w:val="auto"/>
          <w:spacing w:val="-1"/>
          <w:lang w:val="en-US"/>
        </w:rPr>
        <w:t>caries</w:t>
      </w:r>
      <w:proofErr w:type="spellEnd"/>
      <w:r w:rsidRPr="001B0F1D">
        <w:rPr>
          <w:rFonts w:eastAsia="Arial" w:cs="Arial"/>
          <w:color w:val="auto"/>
          <w:spacing w:val="-1"/>
          <w:lang w:val="en-US"/>
        </w:rPr>
        <w:t xml:space="preserve">, </w:t>
      </w:r>
      <w:r w:rsidR="00F8671E" w:rsidRPr="001B0F1D">
        <w:rPr>
          <w:rFonts w:eastAsia="Arial" w:cs="Arial"/>
          <w:color w:val="auto"/>
          <w:spacing w:val="-1"/>
          <w:lang w:val="en-US"/>
        </w:rPr>
        <w:t>i</w:t>
      </w:r>
      <w:r w:rsidR="00D400E9" w:rsidRPr="001B0F1D">
        <w:rPr>
          <w:rFonts w:eastAsia="Arial" w:cs="Arial"/>
          <w:color w:val="auto"/>
          <w:spacing w:val="-1"/>
          <w:lang w:val="en-US"/>
        </w:rPr>
        <w:t>ncluding</w:t>
      </w:r>
      <w:r w:rsidRPr="001B0F1D">
        <w:rPr>
          <w:rFonts w:eastAsia="Arial" w:cs="Arial"/>
          <w:color w:val="auto"/>
          <w:spacing w:val="-1"/>
          <w:lang w:val="en-US"/>
        </w:rPr>
        <w:t xml:space="preserve"> root caries </w:t>
      </w:r>
      <w:r w:rsidR="00741B52" w:rsidRPr="001B0F1D">
        <w:rPr>
          <w:rFonts w:eastAsia="Arial" w:cs="Arial"/>
          <w:color w:val="auto"/>
          <w:spacing w:val="-1"/>
          <w:lang w:val="en-US"/>
        </w:rPr>
        <w:t>lesions</w:t>
      </w:r>
      <w:r w:rsidR="00504A2C" w:rsidRPr="001B0F1D">
        <w:rPr>
          <w:rFonts w:eastAsia="Arial" w:cs="Arial"/>
          <w:color w:val="auto"/>
          <w:spacing w:val="-1"/>
          <w:vertAlign w:val="superscript"/>
          <w:lang w:val="en-US"/>
        </w:rPr>
        <w:t>5</w:t>
      </w:r>
      <w:r w:rsidRPr="001B0F1D">
        <w:rPr>
          <w:rFonts w:eastAsia="Arial" w:cs="Arial"/>
          <w:color w:val="auto"/>
          <w:spacing w:val="-1"/>
          <w:lang w:val="en-US"/>
        </w:rPr>
        <w:t>.</w:t>
      </w:r>
      <w:r w:rsidR="007B77F0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Pr="001B0F1D">
        <w:rPr>
          <w:rFonts w:eastAsia="Arial" w:cs="Arial"/>
          <w:color w:val="auto"/>
          <w:spacing w:val="-1"/>
          <w:lang w:val="en-US"/>
        </w:rPr>
        <w:t>Its</w:t>
      </w:r>
      <w:r w:rsidR="000B0998" w:rsidRPr="001B0F1D">
        <w:rPr>
          <w:rFonts w:eastAsia="Arial" w:cs="Arial"/>
          <w:color w:val="auto"/>
          <w:spacing w:val="-1"/>
          <w:lang w:val="en-US"/>
        </w:rPr>
        <w:t xml:space="preserve"> cost-effectiveness and safety </w:t>
      </w:r>
      <w:r w:rsidR="009C5653" w:rsidRPr="001B0F1D">
        <w:rPr>
          <w:rFonts w:eastAsia="Arial" w:cs="Arial"/>
          <w:color w:val="auto"/>
          <w:spacing w:val="-1"/>
          <w:lang w:val="en-US"/>
        </w:rPr>
        <w:t>reinforce</w:t>
      </w:r>
      <w:r w:rsidR="000B0998" w:rsidRPr="001B0F1D">
        <w:rPr>
          <w:rFonts w:eastAsia="Arial" w:cs="Arial"/>
          <w:color w:val="auto"/>
          <w:spacing w:val="-1"/>
          <w:lang w:val="en-US"/>
        </w:rPr>
        <w:t xml:space="preserve"> the importance</w:t>
      </w:r>
      <w:r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0B0998" w:rsidRPr="001B0F1D">
        <w:rPr>
          <w:rFonts w:eastAsia="Arial" w:cs="Arial"/>
          <w:color w:val="auto"/>
          <w:spacing w:val="-1"/>
          <w:lang w:val="en-US"/>
        </w:rPr>
        <w:t>of its use</w:t>
      </w:r>
      <w:r w:rsidR="00F8671E" w:rsidRPr="001B0F1D">
        <w:rPr>
          <w:rFonts w:eastAsia="Arial" w:cs="Arial"/>
          <w:color w:val="auto"/>
          <w:spacing w:val="-1"/>
          <w:lang w:val="en-US"/>
        </w:rPr>
        <w:t xml:space="preserve"> together</w:t>
      </w:r>
      <w:r w:rsidR="000B0998" w:rsidRPr="001B0F1D">
        <w:rPr>
          <w:rFonts w:eastAsia="Arial" w:cs="Arial"/>
          <w:color w:val="auto"/>
          <w:spacing w:val="-1"/>
          <w:lang w:val="en-US"/>
        </w:rPr>
        <w:t xml:space="preserve"> with </w:t>
      </w:r>
      <w:r w:rsidR="00C32323" w:rsidRPr="001B0F1D">
        <w:rPr>
          <w:rFonts w:eastAsia="Arial" w:cs="Arial"/>
          <w:color w:val="auto"/>
          <w:spacing w:val="-1"/>
          <w:lang w:val="en-US"/>
        </w:rPr>
        <w:t xml:space="preserve">mechanical </w:t>
      </w:r>
      <w:r w:rsidR="00504A2C" w:rsidRPr="001B0F1D">
        <w:rPr>
          <w:rFonts w:eastAsia="Arial" w:cs="Arial"/>
          <w:noProof/>
          <w:color w:val="auto"/>
          <w:spacing w:val="-1"/>
          <w:lang w:val="en-US"/>
        </w:rPr>
        <w:t>plaque removal</w:t>
      </w:r>
      <w:r w:rsidR="000B0998" w:rsidRPr="001B0F1D">
        <w:rPr>
          <w:rFonts w:eastAsia="Arial" w:cs="Arial"/>
          <w:color w:val="auto"/>
          <w:spacing w:val="-1"/>
          <w:lang w:val="en-US"/>
        </w:rPr>
        <w:t xml:space="preserve"> in</w:t>
      </w:r>
      <w:r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0B0998" w:rsidRPr="001B0F1D">
        <w:rPr>
          <w:rFonts w:eastAsia="Arial" w:cs="Arial"/>
          <w:color w:val="auto"/>
          <w:spacing w:val="-1"/>
          <w:lang w:val="en-US"/>
        </w:rPr>
        <w:t>the fight against dental caries.</w:t>
      </w:r>
    </w:p>
    <w:p w14:paraId="4C40D91B" w14:textId="4DF0FC03" w:rsidR="0020457D" w:rsidRPr="001B0F1D" w:rsidRDefault="00C32323" w:rsidP="00B430A9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ab/>
        <w:t xml:space="preserve"> </w:t>
      </w:r>
    </w:p>
    <w:p w14:paraId="6ED5C86F" w14:textId="77777777" w:rsidR="0020457D" w:rsidRPr="001B0F1D" w:rsidRDefault="0020457D" w:rsidP="00B430A9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b/>
          <w:color w:val="auto"/>
          <w:spacing w:val="-1"/>
          <w:lang w:val="en-US"/>
        </w:rPr>
        <w:t>PRINCIPLES</w:t>
      </w:r>
    </w:p>
    <w:p w14:paraId="1A772C2F" w14:textId="56CAE37E" w:rsidR="0020457D" w:rsidRPr="001B0F1D" w:rsidRDefault="009F1211" w:rsidP="00B430A9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 xml:space="preserve">FDI urges all countries to recognize the importance of providing universal access to fluoride toothpaste </w:t>
      </w:r>
      <w:r w:rsidR="00504A2C" w:rsidRPr="001B0F1D">
        <w:rPr>
          <w:rFonts w:eastAsia="Arial" w:cs="Arial"/>
          <w:color w:val="auto"/>
          <w:spacing w:val="-1"/>
          <w:lang w:val="en-US"/>
        </w:rPr>
        <w:t>to fight</w:t>
      </w:r>
      <w:r w:rsidRPr="001B0F1D">
        <w:rPr>
          <w:rFonts w:eastAsia="Arial" w:cs="Arial"/>
          <w:color w:val="auto"/>
          <w:spacing w:val="-1"/>
          <w:lang w:val="en-US"/>
        </w:rPr>
        <w:t xml:space="preserve"> dental carie</w:t>
      </w:r>
      <w:r w:rsidR="009C5653" w:rsidRPr="001B0F1D">
        <w:rPr>
          <w:rFonts w:eastAsia="Arial" w:cs="Arial"/>
          <w:color w:val="auto"/>
          <w:spacing w:val="-1"/>
          <w:lang w:val="en-US"/>
        </w:rPr>
        <w:t xml:space="preserve">s </w:t>
      </w:r>
      <w:r w:rsidRPr="001B0F1D">
        <w:rPr>
          <w:rFonts w:eastAsia="Arial" w:cs="Arial"/>
          <w:color w:val="auto"/>
          <w:spacing w:val="-1"/>
          <w:lang w:val="en-US"/>
        </w:rPr>
        <w:t>and</w:t>
      </w:r>
      <w:r w:rsidR="009C5653" w:rsidRPr="001B0F1D">
        <w:rPr>
          <w:rFonts w:eastAsia="Arial" w:cs="Arial"/>
          <w:color w:val="auto"/>
          <w:spacing w:val="-1"/>
          <w:lang w:val="en-US"/>
        </w:rPr>
        <w:t xml:space="preserve"> to</w:t>
      </w:r>
      <w:r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504A2C" w:rsidRPr="001B0F1D">
        <w:rPr>
          <w:rFonts w:eastAsia="Arial" w:cs="Arial"/>
          <w:color w:val="auto"/>
          <w:spacing w:val="-1"/>
          <w:lang w:val="en-US"/>
        </w:rPr>
        <w:t xml:space="preserve">improve </w:t>
      </w:r>
      <w:r w:rsidRPr="001B0F1D">
        <w:rPr>
          <w:rFonts w:eastAsia="Arial" w:cs="Arial"/>
          <w:color w:val="auto"/>
          <w:spacing w:val="-1"/>
          <w:lang w:val="en-US"/>
        </w:rPr>
        <w:t xml:space="preserve">oral health </w:t>
      </w:r>
      <w:r w:rsidR="005F223D" w:rsidRPr="001B0F1D">
        <w:rPr>
          <w:rFonts w:eastAsia="Arial" w:cs="Arial"/>
          <w:color w:val="auto"/>
          <w:spacing w:val="-1"/>
          <w:lang w:val="en-US"/>
        </w:rPr>
        <w:t>and general</w:t>
      </w:r>
      <w:r w:rsidRPr="001B0F1D">
        <w:rPr>
          <w:rFonts w:eastAsia="Arial" w:cs="Arial"/>
          <w:color w:val="auto"/>
          <w:spacing w:val="-1"/>
          <w:lang w:val="en-US"/>
        </w:rPr>
        <w:t xml:space="preserve"> health.</w:t>
      </w:r>
    </w:p>
    <w:p w14:paraId="68E6C33D" w14:textId="3FE6F04F" w:rsidR="009F1211" w:rsidRPr="001B0F1D" w:rsidRDefault="009F1211" w:rsidP="00B430A9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</w:p>
    <w:p w14:paraId="77DCF5E4" w14:textId="77777777" w:rsidR="0020457D" w:rsidRPr="001B0F1D" w:rsidRDefault="0020457D" w:rsidP="00B430A9">
      <w:pPr>
        <w:widowControl w:val="0"/>
        <w:ind w:right="142"/>
        <w:rPr>
          <w:rFonts w:eastAsia="Arial" w:cs="Arial"/>
          <w:b/>
          <w:color w:val="auto"/>
          <w:spacing w:val="-1"/>
          <w:lang w:val="en-US"/>
        </w:rPr>
      </w:pPr>
      <w:r w:rsidRPr="001B0F1D">
        <w:rPr>
          <w:rFonts w:eastAsia="Arial" w:cs="Arial"/>
          <w:b/>
          <w:color w:val="auto"/>
          <w:spacing w:val="-1"/>
          <w:lang w:val="en-US"/>
        </w:rPr>
        <w:t>POLICY</w:t>
      </w:r>
    </w:p>
    <w:p w14:paraId="72D219E5" w14:textId="20014865" w:rsidR="000B0998" w:rsidRPr="001B0F1D" w:rsidRDefault="000B0998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 xml:space="preserve">FDI advocates the use of </w:t>
      </w:r>
      <w:r w:rsidR="00C32323" w:rsidRPr="001B0F1D">
        <w:rPr>
          <w:rFonts w:eastAsia="Arial" w:cs="Arial"/>
          <w:color w:val="auto"/>
          <w:spacing w:val="-1"/>
          <w:lang w:val="en-US"/>
        </w:rPr>
        <w:t xml:space="preserve">over-the-counter </w:t>
      </w:r>
      <w:r w:rsidRPr="001B0F1D">
        <w:rPr>
          <w:rFonts w:eastAsia="Arial" w:cs="Arial"/>
          <w:noProof/>
          <w:color w:val="auto"/>
          <w:spacing w:val="-1"/>
          <w:lang w:val="en-US"/>
        </w:rPr>
        <w:t>toothpaste</w:t>
      </w:r>
      <w:r w:rsidR="002F3F0F" w:rsidRPr="001B0F1D">
        <w:rPr>
          <w:rFonts w:eastAsia="Arial" w:cs="Arial"/>
          <w:color w:val="auto"/>
          <w:spacing w:val="-1"/>
          <w:lang w:val="en-US"/>
        </w:rPr>
        <w:t xml:space="preserve"> with a</w:t>
      </w:r>
      <w:r w:rsidR="00D965CB" w:rsidRPr="001B0F1D">
        <w:rPr>
          <w:rFonts w:eastAsia="Arial" w:cs="Arial"/>
          <w:color w:val="auto"/>
          <w:spacing w:val="-1"/>
        </w:rPr>
        <w:t xml:space="preserve"> </w:t>
      </w:r>
      <w:r w:rsidR="002F3F0F" w:rsidRPr="001B0F1D">
        <w:rPr>
          <w:rFonts w:eastAsia="Arial" w:cs="Arial"/>
          <w:color w:val="auto"/>
          <w:spacing w:val="-1"/>
          <w:lang w:val="en-US"/>
        </w:rPr>
        <w:t xml:space="preserve">fluoride </w:t>
      </w:r>
      <w:r w:rsidR="00D965CB" w:rsidRPr="001B0F1D">
        <w:rPr>
          <w:rFonts w:eastAsia="Arial" w:cs="Arial"/>
          <w:color w:val="auto"/>
          <w:spacing w:val="-1"/>
        </w:rPr>
        <w:t xml:space="preserve">concentration </w:t>
      </w:r>
      <w:r w:rsidR="007A1F52" w:rsidRPr="001B0F1D">
        <w:rPr>
          <w:rFonts w:eastAsia="Arial" w:cs="Arial"/>
          <w:color w:val="auto"/>
          <w:spacing w:val="-1"/>
        </w:rPr>
        <w:t xml:space="preserve">of between </w:t>
      </w:r>
      <w:r w:rsidR="00D965CB" w:rsidRPr="001B0F1D">
        <w:rPr>
          <w:rFonts w:eastAsia="Arial" w:cs="Arial"/>
          <w:color w:val="auto"/>
          <w:spacing w:val="-1"/>
        </w:rPr>
        <w:t>1000 to 1500 ppm</w:t>
      </w:r>
      <w:r w:rsidR="007A1F52" w:rsidRPr="001B0F1D">
        <w:rPr>
          <w:rFonts w:eastAsia="Arial" w:cs="Arial"/>
          <w:color w:val="auto"/>
          <w:spacing w:val="-1"/>
        </w:rPr>
        <w:t>,</w:t>
      </w:r>
      <w:r w:rsidR="00D965CB" w:rsidRPr="001B0F1D">
        <w:rPr>
          <w:rFonts w:eastAsia="Arial" w:cs="Arial"/>
          <w:color w:val="auto"/>
          <w:spacing w:val="-1"/>
        </w:rPr>
        <w:t xml:space="preserve"> </w:t>
      </w:r>
      <w:r w:rsidR="007A1F52" w:rsidRPr="001B0F1D">
        <w:rPr>
          <w:rFonts w:eastAsia="Arial" w:cs="Arial"/>
          <w:color w:val="auto"/>
          <w:spacing w:val="-1"/>
        </w:rPr>
        <w:t>with</w:t>
      </w:r>
      <w:r w:rsidR="00D965CB" w:rsidRPr="001B0F1D">
        <w:rPr>
          <w:rFonts w:eastAsia="Arial" w:cs="Arial"/>
          <w:color w:val="auto"/>
          <w:spacing w:val="-1"/>
        </w:rPr>
        <w:t xml:space="preserve"> a minimum of 800 ppm fluoride ion bioavailab</w:t>
      </w:r>
      <w:r w:rsidR="00F8671E" w:rsidRPr="001B0F1D">
        <w:rPr>
          <w:rFonts w:eastAsia="Arial" w:cs="Arial"/>
          <w:color w:val="auto"/>
          <w:spacing w:val="-1"/>
        </w:rPr>
        <w:t>ility</w:t>
      </w:r>
      <w:r w:rsidR="007A1F52" w:rsidRPr="001B0F1D">
        <w:rPr>
          <w:rFonts w:eastAsia="Arial" w:cs="Arial"/>
          <w:color w:val="auto"/>
          <w:spacing w:val="-1"/>
        </w:rPr>
        <w:t>,</w:t>
      </w:r>
      <w:r w:rsidR="002F3F0F" w:rsidRPr="001B0F1D">
        <w:rPr>
          <w:rFonts w:eastAsia="Arial" w:cs="Arial"/>
          <w:color w:val="auto"/>
          <w:spacing w:val="-1"/>
        </w:rPr>
        <w:t xml:space="preserve"> for </w:t>
      </w:r>
      <w:r w:rsidR="002F3F0F" w:rsidRPr="001B0F1D">
        <w:rPr>
          <w:rFonts w:eastAsia="Arial" w:cs="Arial"/>
          <w:noProof/>
          <w:color w:val="auto"/>
          <w:spacing w:val="-1"/>
        </w:rPr>
        <w:t>everybody</w:t>
      </w:r>
      <w:r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2F3F0F" w:rsidRPr="001B0F1D">
        <w:rPr>
          <w:rFonts w:eastAsia="Arial" w:cs="Arial"/>
          <w:color w:val="auto"/>
          <w:spacing w:val="-1"/>
          <w:lang w:val="en-US"/>
        </w:rPr>
        <w:t xml:space="preserve">and </w:t>
      </w:r>
      <w:r w:rsidR="005B31AB" w:rsidRPr="001B0F1D">
        <w:rPr>
          <w:rFonts w:eastAsia="Arial" w:cs="Arial"/>
          <w:color w:val="auto"/>
          <w:spacing w:val="-1"/>
          <w:lang w:val="en-US"/>
        </w:rPr>
        <w:t>recommend</w:t>
      </w:r>
      <w:r w:rsidR="002F3F0F" w:rsidRPr="001B0F1D">
        <w:rPr>
          <w:rFonts w:eastAsia="Arial" w:cs="Arial"/>
          <w:color w:val="auto"/>
          <w:spacing w:val="-1"/>
          <w:lang w:val="en-US"/>
        </w:rPr>
        <w:t>s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9C5653" w:rsidRPr="001B0F1D">
        <w:rPr>
          <w:rFonts w:eastAsia="Arial" w:cs="Arial"/>
          <w:color w:val="auto"/>
          <w:spacing w:val="-1"/>
          <w:lang w:val="en-US"/>
        </w:rPr>
        <w:t>the following</w:t>
      </w:r>
      <w:r w:rsidR="005B31AB" w:rsidRPr="001B0F1D">
        <w:rPr>
          <w:rFonts w:eastAsia="Arial" w:cs="Arial"/>
          <w:color w:val="auto"/>
          <w:spacing w:val="-1"/>
          <w:lang w:val="en-US"/>
        </w:rPr>
        <w:t>:</w:t>
      </w:r>
    </w:p>
    <w:p w14:paraId="6AC5CD8F" w14:textId="77777777" w:rsidR="000B0998" w:rsidRPr="001B0F1D" w:rsidRDefault="000B0998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</w:p>
    <w:p w14:paraId="2B3B6286" w14:textId="29B1A9EC" w:rsidR="0030471F" w:rsidRDefault="0030471F" w:rsidP="001B0F1D">
      <w:pPr>
        <w:pStyle w:val="ListParagraph"/>
        <w:widowControl w:val="0"/>
        <w:numPr>
          <w:ilvl w:val="0"/>
          <w:numId w:val="2"/>
        </w:numPr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 xml:space="preserve">Promote </w:t>
      </w:r>
      <w:r w:rsidR="00F8671E" w:rsidRPr="001B0F1D">
        <w:rPr>
          <w:rFonts w:eastAsia="Arial" w:cs="Arial"/>
          <w:color w:val="auto"/>
          <w:spacing w:val="-1"/>
          <w:lang w:val="en-US"/>
        </w:rPr>
        <w:t>fluo</w:t>
      </w:r>
      <w:r w:rsidR="00590D1E" w:rsidRPr="001B0F1D">
        <w:rPr>
          <w:rFonts w:eastAsia="Arial" w:cs="Arial"/>
          <w:color w:val="auto"/>
          <w:spacing w:val="-1"/>
          <w:lang w:val="en-US"/>
        </w:rPr>
        <w:t>r</w:t>
      </w:r>
      <w:r w:rsidR="00F8671E" w:rsidRPr="001B0F1D">
        <w:rPr>
          <w:rFonts w:eastAsia="Arial" w:cs="Arial"/>
          <w:color w:val="auto"/>
          <w:spacing w:val="-1"/>
          <w:lang w:val="en-US"/>
        </w:rPr>
        <w:t>ide</w:t>
      </w:r>
      <w:r w:rsidRPr="001B0F1D">
        <w:rPr>
          <w:rFonts w:eastAsia="Arial" w:cs="Arial"/>
          <w:color w:val="auto"/>
          <w:spacing w:val="-1"/>
          <w:lang w:val="en-US"/>
        </w:rPr>
        <w:t xml:space="preserve"> toothpastes through their evidence-based effectiveness compared to conflicting </w:t>
      </w:r>
      <w:r w:rsidR="00F8671E" w:rsidRPr="001B0F1D">
        <w:rPr>
          <w:rFonts w:eastAsia="Arial" w:cs="Arial"/>
          <w:color w:val="auto"/>
          <w:spacing w:val="-1"/>
          <w:lang w:val="en-US"/>
        </w:rPr>
        <w:t>over-the-counter</w:t>
      </w:r>
      <w:r w:rsidRPr="001B0F1D">
        <w:rPr>
          <w:rFonts w:eastAsia="Arial" w:cs="Arial"/>
          <w:color w:val="auto"/>
          <w:spacing w:val="-1"/>
          <w:lang w:val="en-US"/>
        </w:rPr>
        <w:t xml:space="preserve"> products</w:t>
      </w:r>
      <w:r w:rsidR="00F8671E" w:rsidRPr="001B0F1D">
        <w:rPr>
          <w:rFonts w:eastAsia="Arial" w:cs="Arial"/>
          <w:color w:val="auto"/>
          <w:spacing w:val="-1"/>
          <w:lang w:val="en-US"/>
        </w:rPr>
        <w:t>.</w:t>
      </w:r>
      <w:r w:rsidRPr="001B0F1D">
        <w:rPr>
          <w:rFonts w:eastAsia="Arial" w:cs="Arial"/>
          <w:color w:val="auto"/>
          <w:spacing w:val="-1"/>
          <w:lang w:val="en-US"/>
        </w:rPr>
        <w:t xml:space="preserve"> </w:t>
      </w:r>
    </w:p>
    <w:p w14:paraId="1FD086B2" w14:textId="77777777" w:rsidR="001B0F1D" w:rsidRPr="001B0F1D" w:rsidRDefault="001B0F1D" w:rsidP="001B0F1D">
      <w:pPr>
        <w:pStyle w:val="ListParagraph"/>
        <w:widowControl w:val="0"/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</w:p>
    <w:p w14:paraId="0EEA7B5F" w14:textId="7675AF87" w:rsidR="003912F2" w:rsidRPr="001B0F1D" w:rsidRDefault="00F8671E" w:rsidP="001B0F1D">
      <w:pPr>
        <w:pStyle w:val="ListParagraph"/>
        <w:widowControl w:val="0"/>
        <w:numPr>
          <w:ilvl w:val="0"/>
          <w:numId w:val="2"/>
        </w:numPr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>P</w:t>
      </w:r>
      <w:r w:rsidR="000E217A" w:rsidRPr="001B0F1D">
        <w:rPr>
          <w:rFonts w:eastAsia="Arial" w:cs="Arial"/>
          <w:color w:val="auto"/>
          <w:spacing w:val="-1"/>
          <w:lang w:val="en-US"/>
        </w:rPr>
        <w:t>arents/</w:t>
      </w:r>
      <w:proofErr w:type="spellStart"/>
      <w:r w:rsidR="000E217A" w:rsidRPr="001B0F1D">
        <w:rPr>
          <w:rFonts w:eastAsia="Arial" w:cs="Arial"/>
          <w:color w:val="auto"/>
          <w:spacing w:val="-1"/>
          <w:lang w:val="en-US"/>
        </w:rPr>
        <w:t>carers</w:t>
      </w:r>
      <w:proofErr w:type="spellEnd"/>
      <w:r w:rsidR="000E217A" w:rsidRPr="001B0F1D">
        <w:rPr>
          <w:rFonts w:eastAsia="Arial" w:cs="Arial"/>
          <w:color w:val="auto"/>
          <w:spacing w:val="-1"/>
          <w:lang w:val="en-US"/>
        </w:rPr>
        <w:t xml:space="preserve"> should begin brushing </w:t>
      </w:r>
      <w:r w:rsidRPr="001B0F1D">
        <w:rPr>
          <w:rFonts w:eastAsia="Arial" w:cs="Arial"/>
          <w:color w:val="auto"/>
          <w:spacing w:val="-1"/>
          <w:lang w:val="en-US"/>
        </w:rPr>
        <w:t xml:space="preserve">their child’s teeth </w:t>
      </w:r>
      <w:r w:rsidR="000E217A" w:rsidRPr="001B0F1D">
        <w:rPr>
          <w:rFonts w:eastAsia="Arial" w:cs="Arial"/>
          <w:color w:val="auto"/>
          <w:spacing w:val="-1"/>
          <w:lang w:val="en-US"/>
        </w:rPr>
        <w:t>once the primary teeth have</w:t>
      </w:r>
      <w:r w:rsidRPr="001B0F1D">
        <w:rPr>
          <w:rFonts w:eastAsia="Arial" w:cs="Arial"/>
          <w:color w:val="auto"/>
          <w:spacing w:val="-1"/>
          <w:lang w:val="en-US"/>
        </w:rPr>
        <w:t xml:space="preserve"> started to</w:t>
      </w:r>
      <w:r w:rsidR="000E217A" w:rsidRPr="001B0F1D">
        <w:rPr>
          <w:rFonts w:eastAsia="Arial" w:cs="Arial"/>
          <w:color w:val="auto"/>
          <w:spacing w:val="-1"/>
          <w:lang w:val="en-US"/>
        </w:rPr>
        <w:t xml:space="preserve"> erupt</w:t>
      </w:r>
      <w:r w:rsidR="003912F2" w:rsidRPr="001B0F1D">
        <w:rPr>
          <w:rFonts w:eastAsia="Arial" w:cs="Arial"/>
          <w:color w:val="auto"/>
          <w:spacing w:val="-1"/>
        </w:rPr>
        <w:t>.</w:t>
      </w:r>
    </w:p>
    <w:p w14:paraId="1BDBD6A4" w14:textId="77777777" w:rsidR="001B0F1D" w:rsidRPr="001B0F1D" w:rsidRDefault="001B0F1D" w:rsidP="001B0F1D">
      <w:pPr>
        <w:pStyle w:val="ListParagraph"/>
        <w:widowControl w:val="0"/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</w:p>
    <w:p w14:paraId="416BD073" w14:textId="0F47A3FC" w:rsidR="005B31AB" w:rsidRPr="001B0F1D" w:rsidRDefault="007A1F52" w:rsidP="001B0F1D">
      <w:pPr>
        <w:pStyle w:val="ListParagraph"/>
        <w:widowControl w:val="0"/>
        <w:numPr>
          <w:ilvl w:val="0"/>
          <w:numId w:val="2"/>
        </w:numPr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 xml:space="preserve">In 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children under </w:t>
      </w:r>
      <w:r w:rsidRPr="001B0F1D">
        <w:rPr>
          <w:rFonts w:eastAsia="Arial" w:cs="Arial"/>
          <w:noProof/>
          <w:color w:val="auto"/>
          <w:spacing w:val="-1"/>
          <w:lang w:val="en-US"/>
        </w:rPr>
        <w:t>three</w:t>
      </w:r>
      <w:r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5B31AB" w:rsidRPr="001B0F1D">
        <w:rPr>
          <w:rFonts w:eastAsia="Arial" w:cs="Arial"/>
          <w:color w:val="auto"/>
          <w:spacing w:val="-1"/>
          <w:lang w:val="en-US"/>
        </w:rPr>
        <w:t>years of age, the guidelines from the respective national</w:t>
      </w:r>
    </w:p>
    <w:p w14:paraId="37E045FA" w14:textId="2673DC61" w:rsidR="001B0F1D" w:rsidRDefault="005B31AB" w:rsidP="001B0F1D">
      <w:pPr>
        <w:pStyle w:val="ListParagraph"/>
        <w:widowControl w:val="0"/>
        <w:spacing w:after="0"/>
        <w:ind w:left="0" w:right="142" w:firstLine="360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 xml:space="preserve">authorities should </w:t>
      </w:r>
      <w:r w:rsidRPr="001B0F1D">
        <w:rPr>
          <w:rFonts w:eastAsia="Arial" w:cs="Arial"/>
          <w:noProof/>
          <w:color w:val="auto"/>
          <w:spacing w:val="-1"/>
          <w:lang w:val="en-US"/>
        </w:rPr>
        <w:t>be followed</w:t>
      </w:r>
      <w:r w:rsidR="00F8671E" w:rsidRPr="001B0F1D">
        <w:rPr>
          <w:rFonts w:eastAsia="Arial" w:cs="Arial"/>
          <w:color w:val="auto"/>
          <w:spacing w:val="-1"/>
          <w:lang w:val="en-US"/>
        </w:rPr>
        <w:t>.</w:t>
      </w:r>
    </w:p>
    <w:p w14:paraId="45DA4EC7" w14:textId="77777777" w:rsidR="001B0F1D" w:rsidRPr="001B0F1D" w:rsidRDefault="001B0F1D" w:rsidP="001B0F1D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</w:p>
    <w:p w14:paraId="320CFD16" w14:textId="7DA4DFD0" w:rsidR="005B31AB" w:rsidRDefault="007A1F52" w:rsidP="001B0F1D">
      <w:pPr>
        <w:pStyle w:val="ListParagraph"/>
        <w:widowControl w:val="0"/>
        <w:numPr>
          <w:ilvl w:val="0"/>
          <w:numId w:val="6"/>
        </w:numPr>
        <w:spacing w:after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 xml:space="preserve">Children </w:t>
      </w:r>
      <w:r w:rsidR="002F3F0F" w:rsidRPr="001B0F1D">
        <w:rPr>
          <w:rFonts w:eastAsia="Arial" w:cs="Arial"/>
          <w:color w:val="auto"/>
          <w:spacing w:val="-1"/>
          <w:lang w:val="en-US"/>
        </w:rPr>
        <w:t xml:space="preserve">between </w:t>
      </w:r>
      <w:r w:rsidRPr="001B0F1D">
        <w:rPr>
          <w:rFonts w:eastAsia="Arial" w:cs="Arial"/>
          <w:color w:val="auto"/>
          <w:spacing w:val="-1"/>
          <w:lang w:val="en-US"/>
        </w:rPr>
        <w:t xml:space="preserve">three </w:t>
      </w:r>
      <w:r w:rsidR="002F3F0F" w:rsidRPr="001B0F1D">
        <w:rPr>
          <w:rFonts w:eastAsia="Arial" w:cs="Arial"/>
          <w:color w:val="auto"/>
          <w:spacing w:val="-1"/>
          <w:lang w:val="en-US"/>
        </w:rPr>
        <w:t>and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Pr="001B0F1D">
        <w:rPr>
          <w:rFonts w:eastAsia="Arial" w:cs="Arial"/>
          <w:noProof/>
          <w:color w:val="auto"/>
          <w:spacing w:val="-1"/>
          <w:lang w:val="en-US"/>
        </w:rPr>
        <w:t>six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 years </w:t>
      </w:r>
      <w:r w:rsidR="00AA7D13" w:rsidRPr="001B0F1D">
        <w:rPr>
          <w:rFonts w:eastAsia="Arial" w:cs="Arial"/>
          <w:color w:val="auto"/>
          <w:spacing w:val="-1"/>
          <w:lang w:val="en-US"/>
        </w:rPr>
        <w:t xml:space="preserve">old </w:t>
      </w:r>
      <w:r w:rsidR="005B31AB" w:rsidRPr="001B0F1D">
        <w:rPr>
          <w:rFonts w:eastAsia="Arial" w:cs="Arial"/>
          <w:color w:val="auto"/>
          <w:spacing w:val="-1"/>
          <w:lang w:val="en-US"/>
        </w:rPr>
        <w:t>should brush with a pea-size amount of</w:t>
      </w:r>
      <w:r w:rsidR="002F3F0F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fluoride toothpaste and be supervised by an adult to ensure that </w:t>
      </w:r>
      <w:r w:rsidR="00BC5F83" w:rsidRPr="001B0F1D">
        <w:rPr>
          <w:rFonts w:eastAsia="Arial" w:cs="Arial"/>
          <w:color w:val="auto"/>
          <w:spacing w:val="-1"/>
          <w:lang w:val="en-US"/>
        </w:rPr>
        <w:t xml:space="preserve">they do not swallow </w:t>
      </w:r>
      <w:r w:rsidR="005B31AB" w:rsidRPr="001B0F1D">
        <w:rPr>
          <w:rFonts w:eastAsia="Arial" w:cs="Arial"/>
          <w:color w:val="auto"/>
          <w:spacing w:val="-1"/>
          <w:lang w:val="en-US"/>
        </w:rPr>
        <w:t>toothpaste</w:t>
      </w:r>
      <w:r w:rsidR="00F8671E" w:rsidRPr="001B0F1D">
        <w:rPr>
          <w:rFonts w:eastAsia="Arial" w:cs="Arial"/>
          <w:color w:val="auto"/>
          <w:spacing w:val="-1"/>
          <w:lang w:val="en-US"/>
        </w:rPr>
        <w:t>.</w:t>
      </w:r>
    </w:p>
    <w:p w14:paraId="392B3882" w14:textId="77777777" w:rsidR="001B0F1D" w:rsidRPr="001B0F1D" w:rsidRDefault="001B0F1D" w:rsidP="001B0F1D">
      <w:pPr>
        <w:pStyle w:val="ListParagraph"/>
        <w:widowControl w:val="0"/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</w:p>
    <w:p w14:paraId="0D4E0332" w14:textId="1B0A62F1" w:rsidR="0030471F" w:rsidRPr="001B0F1D" w:rsidRDefault="007A1F52" w:rsidP="001B0F1D">
      <w:pPr>
        <w:pStyle w:val="ListParagraph"/>
        <w:widowControl w:val="0"/>
        <w:numPr>
          <w:ilvl w:val="0"/>
          <w:numId w:val="2"/>
        </w:numPr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 xml:space="preserve">In </w:t>
      </w:r>
      <w:r w:rsidR="005B31AB" w:rsidRPr="001B0F1D">
        <w:rPr>
          <w:rFonts w:eastAsia="Arial" w:cs="Arial"/>
          <w:noProof/>
          <w:color w:val="auto"/>
          <w:spacing w:val="-1"/>
          <w:lang w:val="en-US"/>
        </w:rPr>
        <w:t>high</w:t>
      </w:r>
      <w:r w:rsidR="00A07FDE" w:rsidRPr="001B0F1D">
        <w:rPr>
          <w:rFonts w:eastAsia="Arial" w:cs="Arial"/>
          <w:noProof/>
          <w:color w:val="auto"/>
          <w:spacing w:val="-1"/>
          <w:lang w:val="en-US"/>
        </w:rPr>
        <w:t>-</w:t>
      </w:r>
      <w:r w:rsidR="00AA28F1" w:rsidRPr="001B0F1D">
        <w:rPr>
          <w:rFonts w:eastAsia="Arial" w:cs="Arial"/>
          <w:noProof/>
          <w:color w:val="auto"/>
          <w:spacing w:val="-1"/>
          <w:lang w:val="en-US"/>
        </w:rPr>
        <w:t>caries-</w:t>
      </w:r>
      <w:r w:rsidR="005B31AB" w:rsidRPr="001B0F1D">
        <w:rPr>
          <w:rFonts w:eastAsia="Arial" w:cs="Arial"/>
          <w:noProof/>
          <w:color w:val="auto"/>
          <w:spacing w:val="-1"/>
          <w:lang w:val="en-US"/>
        </w:rPr>
        <w:t>risk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5B31AB" w:rsidRPr="001B0F1D">
        <w:rPr>
          <w:rFonts w:eastAsia="Arial" w:cs="Arial"/>
          <w:noProof/>
          <w:color w:val="auto"/>
          <w:spacing w:val="-1"/>
          <w:lang w:val="en-US"/>
        </w:rPr>
        <w:t>patients</w:t>
      </w:r>
      <w:r w:rsidR="007B77F0" w:rsidRPr="001B0F1D">
        <w:rPr>
          <w:rFonts w:eastAsia="Arial" w:cs="Arial"/>
          <w:noProof/>
          <w:color w:val="auto"/>
          <w:spacing w:val="-1"/>
          <w:lang w:val="en-US"/>
        </w:rPr>
        <w:t xml:space="preserve"> older than </w:t>
      </w:r>
      <w:r w:rsidR="00F8671E" w:rsidRPr="001B0F1D">
        <w:rPr>
          <w:rFonts w:eastAsia="Arial" w:cs="Arial"/>
          <w:noProof/>
          <w:color w:val="auto"/>
          <w:spacing w:val="-1"/>
          <w:lang w:val="en-US"/>
        </w:rPr>
        <w:t>16</w:t>
      </w:r>
      <w:r w:rsidR="005B0702" w:rsidRPr="001B0F1D">
        <w:rPr>
          <w:rFonts w:eastAsia="Arial" w:cs="Arial"/>
          <w:noProof/>
          <w:color w:val="auto"/>
          <w:spacing w:val="-1"/>
          <w:lang w:val="en-US"/>
        </w:rPr>
        <w:t xml:space="preserve"> </w:t>
      </w:r>
      <w:r w:rsidR="007B77F0" w:rsidRPr="001B0F1D">
        <w:rPr>
          <w:rFonts w:eastAsia="Arial" w:cs="Arial"/>
          <w:noProof/>
          <w:color w:val="auto"/>
          <w:spacing w:val="-1"/>
          <w:lang w:val="en-US"/>
        </w:rPr>
        <w:t>years of age</w:t>
      </w:r>
      <w:r w:rsidR="00A07FDE" w:rsidRPr="001B0F1D">
        <w:rPr>
          <w:rFonts w:eastAsia="Arial" w:cs="Arial"/>
          <w:noProof/>
          <w:color w:val="auto"/>
          <w:spacing w:val="-1"/>
          <w:lang w:val="en-US"/>
        </w:rPr>
        <w:t>,</w:t>
      </w:r>
      <w:r w:rsidR="00D965CB" w:rsidRPr="001B0F1D">
        <w:rPr>
          <w:rFonts w:eastAsia="Arial" w:cs="Arial"/>
          <w:color w:val="auto"/>
          <w:spacing w:val="-1"/>
          <w:lang w:val="en-US"/>
        </w:rPr>
        <w:t xml:space="preserve"> toothpaste </w:t>
      </w:r>
      <w:r w:rsidR="00BC5F83" w:rsidRPr="001B0F1D">
        <w:rPr>
          <w:rFonts w:eastAsia="Arial" w:cs="Arial"/>
          <w:color w:val="auto"/>
          <w:spacing w:val="-1"/>
          <w:lang w:val="en-US"/>
        </w:rPr>
        <w:t>may</w:t>
      </w:r>
      <w:r w:rsidR="002C1640" w:rsidRPr="001B0F1D">
        <w:rPr>
          <w:rFonts w:eastAsia="Arial" w:cs="Arial"/>
          <w:color w:val="auto"/>
          <w:spacing w:val="-1"/>
          <w:lang w:val="en-US"/>
        </w:rPr>
        <w:t xml:space="preserve"> contain</w:t>
      </w:r>
      <w:r w:rsidR="00BC5F83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D965CB" w:rsidRPr="001B0F1D">
        <w:rPr>
          <w:rFonts w:eastAsia="Arial" w:cs="Arial"/>
          <w:color w:val="auto"/>
          <w:spacing w:val="-1"/>
          <w:lang w:val="en-US"/>
        </w:rPr>
        <w:t>more than 1</w:t>
      </w:r>
      <w:r w:rsidR="00B84C5A" w:rsidRPr="001B0F1D">
        <w:rPr>
          <w:rFonts w:eastAsia="Arial" w:cs="Arial"/>
          <w:color w:val="auto"/>
          <w:spacing w:val="-1"/>
          <w:lang w:val="en-US"/>
        </w:rPr>
        <w:t>500 ppm</w:t>
      </w:r>
      <w:r w:rsidR="002C1640" w:rsidRPr="001B0F1D">
        <w:rPr>
          <w:rFonts w:eastAsia="Arial" w:cs="Arial"/>
          <w:color w:val="auto"/>
          <w:spacing w:val="-1"/>
          <w:lang w:val="en-US"/>
        </w:rPr>
        <w:t xml:space="preserve"> of fluo</w:t>
      </w:r>
      <w:r w:rsidR="00590D1E" w:rsidRPr="001B0F1D">
        <w:rPr>
          <w:rFonts w:eastAsia="Arial" w:cs="Arial"/>
          <w:color w:val="auto"/>
          <w:spacing w:val="-1"/>
          <w:lang w:val="en-US"/>
        </w:rPr>
        <w:t>r</w:t>
      </w:r>
      <w:r w:rsidR="002C1640" w:rsidRPr="001B0F1D">
        <w:rPr>
          <w:rFonts w:eastAsia="Arial" w:cs="Arial"/>
          <w:color w:val="auto"/>
          <w:spacing w:val="-1"/>
          <w:lang w:val="en-US"/>
        </w:rPr>
        <w:t>ide</w:t>
      </w:r>
      <w:r w:rsidR="00A07FDE" w:rsidRPr="001B0F1D">
        <w:rPr>
          <w:rFonts w:eastAsia="Arial" w:cs="Arial"/>
          <w:noProof/>
          <w:color w:val="auto"/>
          <w:spacing w:val="-1"/>
          <w:lang w:val="en-US"/>
        </w:rPr>
        <w:t>,</w:t>
      </w:r>
      <w:r w:rsidR="00B84C5A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590D1E" w:rsidRPr="001B0F1D">
        <w:rPr>
          <w:rFonts w:eastAsia="Arial" w:cs="Arial"/>
          <w:noProof/>
          <w:color w:val="auto"/>
          <w:spacing w:val="-1"/>
          <w:lang w:val="en-US"/>
        </w:rPr>
        <w:t>but</w:t>
      </w:r>
      <w:r w:rsidR="00B84C5A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BC5F83" w:rsidRPr="001B0F1D">
        <w:rPr>
          <w:rFonts w:eastAsia="Arial" w:cs="Arial"/>
          <w:color w:val="auto"/>
          <w:spacing w:val="-1"/>
          <w:lang w:val="en-US"/>
        </w:rPr>
        <w:t xml:space="preserve">its </w:t>
      </w:r>
      <w:r w:rsidR="008B5E5E" w:rsidRPr="001B0F1D">
        <w:rPr>
          <w:rFonts w:eastAsia="Arial" w:cs="Arial"/>
          <w:color w:val="auto"/>
          <w:spacing w:val="-1"/>
          <w:lang w:val="en-US"/>
        </w:rPr>
        <w:t xml:space="preserve">concentration </w:t>
      </w:r>
      <w:r w:rsidR="00BC5F83" w:rsidRPr="001B0F1D">
        <w:rPr>
          <w:rFonts w:eastAsia="Arial" w:cs="Arial"/>
          <w:color w:val="auto"/>
          <w:spacing w:val="-1"/>
          <w:lang w:val="en-US"/>
        </w:rPr>
        <w:t xml:space="preserve">should </w:t>
      </w:r>
      <w:r w:rsidR="00BC5F83" w:rsidRPr="001B0F1D">
        <w:rPr>
          <w:rFonts w:eastAsia="Arial" w:cs="Arial"/>
          <w:noProof/>
          <w:color w:val="auto"/>
          <w:spacing w:val="-1"/>
          <w:lang w:val="en-US"/>
        </w:rPr>
        <w:t xml:space="preserve">be </w:t>
      </w:r>
      <w:r w:rsidR="00B84C5A" w:rsidRPr="001B0F1D">
        <w:rPr>
          <w:rFonts w:eastAsia="Arial" w:cs="Arial"/>
          <w:noProof/>
          <w:color w:val="auto"/>
          <w:spacing w:val="-1"/>
          <w:lang w:val="en-US"/>
        </w:rPr>
        <w:t>adapted</w:t>
      </w:r>
      <w:r w:rsidR="00B84C5A" w:rsidRPr="001B0F1D">
        <w:rPr>
          <w:rFonts w:eastAsia="Arial" w:cs="Arial"/>
          <w:color w:val="auto"/>
          <w:spacing w:val="-1"/>
          <w:lang w:val="en-US"/>
        </w:rPr>
        <w:t xml:space="preserve"> to </w:t>
      </w:r>
      <w:r w:rsidR="00B949D9" w:rsidRPr="001B0F1D">
        <w:rPr>
          <w:rFonts w:eastAsia="Arial" w:cs="Arial"/>
          <w:color w:val="auto"/>
          <w:spacing w:val="-1"/>
          <w:lang w:val="en-US"/>
        </w:rPr>
        <w:t>the needs of the patient.</w:t>
      </w:r>
    </w:p>
    <w:p w14:paraId="46641BD8" w14:textId="77777777" w:rsidR="005B31AB" w:rsidRPr="001B0F1D" w:rsidRDefault="005B31AB" w:rsidP="00B430A9">
      <w:pPr>
        <w:widowControl w:val="0"/>
        <w:spacing w:after="0"/>
        <w:ind w:left="-360" w:right="142"/>
        <w:rPr>
          <w:rFonts w:eastAsia="Arial" w:cs="Arial"/>
          <w:color w:val="auto"/>
          <w:spacing w:val="-1"/>
          <w:lang w:val="en-US"/>
        </w:rPr>
      </w:pPr>
    </w:p>
    <w:p w14:paraId="04F9155F" w14:textId="513AA33B" w:rsidR="005B31AB" w:rsidRPr="001B0F1D" w:rsidRDefault="005B31AB" w:rsidP="00FC178C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>FDI urges all stakeholders, including governments, health professional</w:t>
      </w:r>
      <w:r w:rsidR="00BC5F83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Pr="001B0F1D">
        <w:rPr>
          <w:rFonts w:eastAsia="Arial" w:cs="Arial"/>
          <w:color w:val="auto"/>
          <w:spacing w:val="-1"/>
          <w:lang w:val="en-US"/>
        </w:rPr>
        <w:t xml:space="preserve">associations, the education system, civil society </w:t>
      </w:r>
      <w:r w:rsidRPr="001B0F1D">
        <w:rPr>
          <w:rFonts w:eastAsia="Arial" w:cs="Arial"/>
          <w:noProof/>
          <w:color w:val="auto"/>
          <w:spacing w:val="-1"/>
          <w:lang w:val="en-US"/>
        </w:rPr>
        <w:t>and</w:t>
      </w:r>
      <w:r w:rsidRPr="001B0F1D">
        <w:rPr>
          <w:rFonts w:eastAsia="Arial" w:cs="Arial"/>
          <w:color w:val="auto"/>
          <w:spacing w:val="-1"/>
          <w:lang w:val="en-US"/>
        </w:rPr>
        <w:t xml:space="preserve"> industry to </w:t>
      </w:r>
      <w:proofErr w:type="gramStart"/>
      <w:r w:rsidRPr="001B0F1D">
        <w:rPr>
          <w:rFonts w:eastAsia="Arial" w:cs="Arial"/>
          <w:color w:val="auto"/>
          <w:spacing w:val="-1"/>
          <w:lang w:val="en-US"/>
        </w:rPr>
        <w:t>take action</w:t>
      </w:r>
      <w:proofErr w:type="gramEnd"/>
      <w:r w:rsidRPr="001B0F1D">
        <w:rPr>
          <w:rFonts w:eastAsia="Arial" w:cs="Arial"/>
          <w:color w:val="auto"/>
          <w:spacing w:val="-1"/>
          <w:lang w:val="en-US"/>
        </w:rPr>
        <w:t xml:space="preserve"> to ensure</w:t>
      </w:r>
      <w:r w:rsidR="00B84C5A" w:rsidRPr="001B0F1D">
        <w:rPr>
          <w:rFonts w:eastAsia="Arial" w:cs="Arial"/>
          <w:color w:val="auto"/>
          <w:spacing w:val="-1"/>
          <w:lang w:val="en-US"/>
        </w:rPr>
        <w:t xml:space="preserve"> that</w:t>
      </w:r>
      <w:r w:rsidRPr="001B0F1D">
        <w:rPr>
          <w:rFonts w:eastAsia="Arial" w:cs="Arial"/>
          <w:color w:val="auto"/>
          <w:spacing w:val="-1"/>
          <w:lang w:val="en-US"/>
        </w:rPr>
        <w:t>:</w:t>
      </w:r>
    </w:p>
    <w:p w14:paraId="62B59389" w14:textId="77777777" w:rsidR="005B31AB" w:rsidRPr="001B0F1D" w:rsidRDefault="005B31AB" w:rsidP="00B430A9">
      <w:pPr>
        <w:widowControl w:val="0"/>
        <w:spacing w:after="0"/>
        <w:ind w:left="-360" w:right="142"/>
        <w:rPr>
          <w:rFonts w:eastAsia="Arial" w:cs="Arial"/>
          <w:color w:val="auto"/>
          <w:spacing w:val="-1"/>
          <w:lang w:val="en-US"/>
        </w:rPr>
      </w:pPr>
    </w:p>
    <w:p w14:paraId="69A85F82" w14:textId="6B2206C5" w:rsidR="005B31AB" w:rsidRPr="001B0F1D" w:rsidRDefault="005B31AB" w:rsidP="00B430A9">
      <w:pPr>
        <w:pStyle w:val="ListParagraph"/>
        <w:widowControl w:val="0"/>
        <w:numPr>
          <w:ilvl w:val="0"/>
          <w:numId w:val="2"/>
        </w:numPr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 xml:space="preserve">populations understand the benefits of </w:t>
      </w:r>
      <w:r w:rsidR="0056689F" w:rsidRPr="001B0F1D">
        <w:rPr>
          <w:rFonts w:eastAsia="Arial" w:cs="Arial"/>
          <w:color w:val="auto"/>
          <w:spacing w:val="-1"/>
          <w:lang w:val="en-US"/>
        </w:rPr>
        <w:t xml:space="preserve">toothbrushing twice-daily with fluoride toothpaste at the appropriate time and using the proper </w:t>
      </w:r>
      <w:r w:rsidR="001B0F1D" w:rsidRPr="001B0F1D">
        <w:rPr>
          <w:rFonts w:eastAsia="Arial" w:cs="Arial"/>
          <w:color w:val="auto"/>
          <w:spacing w:val="-1"/>
          <w:lang w:val="en-US"/>
        </w:rPr>
        <w:t>technique;</w:t>
      </w:r>
    </w:p>
    <w:p w14:paraId="7B64F2A9" w14:textId="77777777" w:rsidR="005B31AB" w:rsidRPr="001B0F1D" w:rsidRDefault="005B31AB" w:rsidP="00B430A9">
      <w:pPr>
        <w:widowControl w:val="0"/>
        <w:spacing w:after="0"/>
        <w:ind w:left="-360" w:right="142"/>
        <w:rPr>
          <w:rFonts w:eastAsia="Arial" w:cs="Arial"/>
          <w:color w:val="auto"/>
          <w:spacing w:val="-1"/>
          <w:lang w:val="en-US"/>
        </w:rPr>
      </w:pPr>
    </w:p>
    <w:p w14:paraId="6ABE47EF" w14:textId="3B4830EA" w:rsidR="005B31AB" w:rsidRPr="001B0F1D" w:rsidRDefault="00BC5F83" w:rsidP="00B430A9">
      <w:pPr>
        <w:pStyle w:val="ListParagraph"/>
        <w:widowControl w:val="0"/>
        <w:numPr>
          <w:ilvl w:val="0"/>
          <w:numId w:val="2"/>
        </w:numPr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 xml:space="preserve">the </w:t>
      </w:r>
      <w:r w:rsidR="00D965CB" w:rsidRPr="001B0F1D">
        <w:rPr>
          <w:rFonts w:eastAsia="Arial" w:cs="Arial"/>
          <w:color w:val="auto"/>
          <w:spacing w:val="-1"/>
          <w:lang w:val="en-US"/>
        </w:rPr>
        <w:t>i</w:t>
      </w:r>
      <w:r w:rsidR="005B31AB" w:rsidRPr="001B0F1D">
        <w:rPr>
          <w:rFonts w:eastAsia="Arial" w:cs="Arial"/>
          <w:color w:val="auto"/>
          <w:spacing w:val="-1"/>
          <w:lang w:val="en-US"/>
        </w:rPr>
        <w:t>ntroduc</w:t>
      </w:r>
      <w:r w:rsidRPr="001B0F1D">
        <w:rPr>
          <w:rFonts w:eastAsia="Arial" w:cs="Arial"/>
          <w:color w:val="auto"/>
          <w:spacing w:val="-1"/>
          <w:lang w:val="en-US"/>
        </w:rPr>
        <w:t>tion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Pr="001B0F1D">
        <w:rPr>
          <w:rFonts w:eastAsia="Arial" w:cs="Arial"/>
          <w:color w:val="auto"/>
          <w:spacing w:val="-1"/>
          <w:lang w:val="en-US"/>
        </w:rPr>
        <w:t xml:space="preserve">of 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toothbrushing with fluoridated toothpaste in schools and </w:t>
      </w:r>
      <w:r w:rsidR="00D965CB" w:rsidRPr="001B0F1D">
        <w:rPr>
          <w:rFonts w:eastAsia="Arial" w:cs="Arial"/>
          <w:color w:val="auto"/>
          <w:spacing w:val="-1"/>
          <w:lang w:val="en-US"/>
        </w:rPr>
        <w:t>nursing homes</w:t>
      </w:r>
      <w:r w:rsidR="00B84C5A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B84C5A" w:rsidRPr="001B0F1D">
        <w:rPr>
          <w:rFonts w:eastAsia="Arial" w:cs="Arial"/>
          <w:noProof/>
          <w:color w:val="auto"/>
          <w:spacing w:val="-1"/>
          <w:lang w:val="en-US"/>
        </w:rPr>
        <w:t xml:space="preserve">is </w:t>
      </w:r>
      <w:r w:rsidRPr="001B0F1D">
        <w:rPr>
          <w:rFonts w:eastAsia="Arial" w:cs="Arial"/>
          <w:noProof/>
          <w:color w:val="auto"/>
          <w:spacing w:val="-1"/>
          <w:lang w:val="en-US"/>
        </w:rPr>
        <w:t>acknowledge</w:t>
      </w:r>
      <w:r w:rsidR="00586B51" w:rsidRPr="001B0F1D">
        <w:rPr>
          <w:rFonts w:eastAsia="Arial" w:cs="Arial"/>
          <w:noProof/>
          <w:color w:val="auto"/>
          <w:spacing w:val="-1"/>
          <w:lang w:val="en-US"/>
        </w:rPr>
        <w:t>d</w:t>
      </w:r>
      <w:r w:rsidRPr="001B0F1D">
        <w:rPr>
          <w:rFonts w:eastAsia="Arial" w:cs="Arial"/>
          <w:color w:val="auto"/>
          <w:spacing w:val="-1"/>
          <w:lang w:val="en-US"/>
        </w:rPr>
        <w:t xml:space="preserve"> as </w:t>
      </w:r>
      <w:r w:rsidR="00D965CB" w:rsidRPr="001B0F1D">
        <w:rPr>
          <w:rFonts w:eastAsia="Arial" w:cs="Arial"/>
          <w:color w:val="auto"/>
          <w:spacing w:val="-1"/>
          <w:lang w:val="en-US"/>
        </w:rPr>
        <w:t>an</w:t>
      </w:r>
      <w:r w:rsidR="00B84C5A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B84C5A" w:rsidRPr="001B0F1D">
        <w:rPr>
          <w:rFonts w:eastAsia="Arial" w:cs="Arial"/>
          <w:noProof/>
          <w:color w:val="auto"/>
          <w:spacing w:val="-1"/>
          <w:lang w:val="en-US"/>
        </w:rPr>
        <w:t>important</w:t>
      </w:r>
      <w:r w:rsidR="00B84C5A" w:rsidRPr="001B0F1D">
        <w:rPr>
          <w:rFonts w:eastAsia="Arial" w:cs="Arial"/>
          <w:color w:val="auto"/>
          <w:spacing w:val="-1"/>
          <w:lang w:val="en-US"/>
        </w:rPr>
        <w:t xml:space="preserve"> public health </w:t>
      </w:r>
      <w:r w:rsidR="002F3F0F" w:rsidRPr="001B0F1D">
        <w:rPr>
          <w:rFonts w:eastAsia="Arial" w:cs="Arial"/>
          <w:color w:val="auto"/>
          <w:spacing w:val="-1"/>
          <w:lang w:val="en-US"/>
        </w:rPr>
        <w:t>action;</w:t>
      </w:r>
    </w:p>
    <w:p w14:paraId="20DA967C" w14:textId="77777777" w:rsidR="005B31AB" w:rsidRPr="001B0F1D" w:rsidRDefault="005B31AB" w:rsidP="00B430A9">
      <w:pPr>
        <w:widowControl w:val="0"/>
        <w:spacing w:after="0"/>
        <w:ind w:left="-360" w:right="142"/>
        <w:rPr>
          <w:rFonts w:eastAsia="Arial" w:cs="Arial"/>
          <w:color w:val="auto"/>
          <w:spacing w:val="-1"/>
          <w:lang w:val="en-US"/>
        </w:rPr>
      </w:pPr>
    </w:p>
    <w:p w14:paraId="7CCBD3C8" w14:textId="77777777" w:rsidR="005B31AB" w:rsidRPr="001B0F1D" w:rsidRDefault="00D965CB" w:rsidP="00B430A9">
      <w:pPr>
        <w:pStyle w:val="ListParagraph"/>
        <w:widowControl w:val="0"/>
        <w:numPr>
          <w:ilvl w:val="0"/>
          <w:numId w:val="2"/>
        </w:numPr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>effective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 fluoride toothpaste is made universally accessible and affordable</w:t>
      </w:r>
      <w:r w:rsidR="002F3F0F" w:rsidRPr="001B0F1D">
        <w:rPr>
          <w:rFonts w:eastAsia="Arial" w:cs="Arial"/>
          <w:color w:val="auto"/>
          <w:spacing w:val="-1"/>
          <w:lang w:val="en-US"/>
        </w:rPr>
        <w:t>;</w:t>
      </w:r>
    </w:p>
    <w:p w14:paraId="32889D76" w14:textId="77777777" w:rsidR="005B31AB" w:rsidRPr="001B0F1D" w:rsidRDefault="005B31AB" w:rsidP="00B430A9">
      <w:pPr>
        <w:widowControl w:val="0"/>
        <w:spacing w:after="0"/>
        <w:ind w:left="-360" w:right="142"/>
        <w:rPr>
          <w:rFonts w:eastAsia="Arial" w:cs="Arial"/>
          <w:color w:val="auto"/>
          <w:spacing w:val="-1"/>
          <w:lang w:val="en-US"/>
        </w:rPr>
      </w:pPr>
    </w:p>
    <w:p w14:paraId="3E0D90CF" w14:textId="614F9E8D" w:rsidR="005B31AB" w:rsidRPr="001B0F1D" w:rsidRDefault="00D965CB" w:rsidP="00B430A9">
      <w:pPr>
        <w:pStyle w:val="ListParagraph"/>
        <w:widowControl w:val="0"/>
        <w:numPr>
          <w:ilvl w:val="0"/>
          <w:numId w:val="2"/>
        </w:numPr>
        <w:spacing w:after="0"/>
        <w:ind w:left="360"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>t</w:t>
      </w:r>
      <w:r w:rsidR="00B84C5A" w:rsidRPr="001B0F1D">
        <w:rPr>
          <w:rFonts w:eastAsia="Arial" w:cs="Arial"/>
          <w:color w:val="auto"/>
          <w:spacing w:val="-1"/>
          <w:lang w:val="en-US"/>
        </w:rPr>
        <w:t xml:space="preserve">axes on </w:t>
      </w:r>
      <w:r w:rsidRPr="001B0F1D">
        <w:rPr>
          <w:rFonts w:eastAsia="Arial" w:cs="Arial"/>
          <w:color w:val="auto"/>
          <w:spacing w:val="-1"/>
          <w:lang w:val="en-US"/>
        </w:rPr>
        <w:t xml:space="preserve">fluoride </w:t>
      </w:r>
      <w:r w:rsidR="00B84C5A" w:rsidRPr="001B0F1D">
        <w:rPr>
          <w:rFonts w:eastAsia="Arial" w:cs="Arial"/>
          <w:color w:val="auto"/>
          <w:spacing w:val="-1"/>
          <w:lang w:val="en-US"/>
        </w:rPr>
        <w:t xml:space="preserve">toothpaste </w:t>
      </w:r>
      <w:r w:rsidR="0023282C" w:rsidRPr="001B0F1D">
        <w:rPr>
          <w:rFonts w:eastAsia="Arial" w:cs="Arial"/>
          <w:noProof/>
          <w:color w:val="auto"/>
          <w:spacing w:val="-1"/>
          <w:lang w:val="en-US"/>
        </w:rPr>
        <w:t>are</w:t>
      </w:r>
      <w:r w:rsidR="00B84C5A" w:rsidRPr="001B0F1D">
        <w:rPr>
          <w:rFonts w:eastAsia="Arial" w:cs="Arial"/>
          <w:noProof/>
          <w:color w:val="auto"/>
          <w:spacing w:val="-1"/>
          <w:lang w:val="en-US"/>
        </w:rPr>
        <w:t xml:space="preserve"> r</w:t>
      </w:r>
      <w:r w:rsidR="005B31AB" w:rsidRPr="001B0F1D">
        <w:rPr>
          <w:rFonts w:eastAsia="Arial" w:cs="Arial"/>
          <w:noProof/>
          <w:color w:val="auto"/>
          <w:spacing w:val="-1"/>
          <w:lang w:val="en-US"/>
        </w:rPr>
        <w:t>educed</w:t>
      </w:r>
      <w:r w:rsidR="002F3F0F" w:rsidRPr="001B0F1D">
        <w:rPr>
          <w:rFonts w:eastAsia="Arial" w:cs="Arial"/>
          <w:color w:val="auto"/>
          <w:spacing w:val="-1"/>
          <w:lang w:val="en-US"/>
        </w:rPr>
        <w:t>;</w:t>
      </w:r>
      <w:r w:rsidR="005B31AB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617930" w:rsidRPr="001B0F1D">
        <w:rPr>
          <w:rFonts w:eastAsia="Arial" w:cs="Arial"/>
          <w:color w:val="auto"/>
          <w:spacing w:val="-1"/>
          <w:lang w:val="en-US"/>
        </w:rPr>
        <w:t>and</w:t>
      </w:r>
    </w:p>
    <w:p w14:paraId="29791FFB" w14:textId="77777777" w:rsidR="005B31AB" w:rsidRPr="001B0F1D" w:rsidRDefault="005B31AB" w:rsidP="00B430A9">
      <w:pPr>
        <w:widowControl w:val="0"/>
        <w:spacing w:after="0"/>
        <w:ind w:left="-360" w:right="142"/>
        <w:rPr>
          <w:rFonts w:eastAsia="Arial" w:cs="Arial"/>
          <w:color w:val="auto"/>
          <w:spacing w:val="-1"/>
          <w:lang w:val="en-US"/>
        </w:rPr>
      </w:pPr>
    </w:p>
    <w:p w14:paraId="47F7DBEA" w14:textId="792B39BF" w:rsidR="005D2F7D" w:rsidRDefault="00BC5F83" w:rsidP="00FC178C">
      <w:pPr>
        <w:pStyle w:val="ListParagraph"/>
        <w:widowControl w:val="0"/>
        <w:numPr>
          <w:ilvl w:val="0"/>
          <w:numId w:val="3"/>
        </w:numPr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>the action</w:t>
      </w:r>
      <w:r w:rsidR="0029627E" w:rsidRPr="001B0F1D">
        <w:rPr>
          <w:rFonts w:eastAsia="Arial" w:cs="Arial"/>
          <w:color w:val="auto"/>
          <w:spacing w:val="-1"/>
          <w:lang w:val="en-US"/>
        </w:rPr>
        <w:t>s</w:t>
      </w:r>
      <w:r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="000B0998" w:rsidRPr="001B0F1D">
        <w:rPr>
          <w:rFonts w:eastAsia="Arial" w:cs="Arial"/>
          <w:color w:val="auto"/>
          <w:spacing w:val="-1"/>
          <w:lang w:val="en-US"/>
        </w:rPr>
        <w:t xml:space="preserve">of national </w:t>
      </w:r>
      <w:r w:rsidR="00C32323" w:rsidRPr="001B0F1D">
        <w:rPr>
          <w:rFonts w:eastAsia="Arial" w:cs="Arial"/>
          <w:color w:val="auto"/>
          <w:spacing w:val="-1"/>
          <w:lang w:val="en-US"/>
        </w:rPr>
        <w:t>regulatory agencies</w:t>
      </w:r>
      <w:r w:rsidR="000B0998" w:rsidRPr="001B0F1D">
        <w:rPr>
          <w:rFonts w:eastAsia="Arial" w:cs="Arial"/>
          <w:color w:val="auto"/>
          <w:spacing w:val="-1"/>
          <w:lang w:val="en-US"/>
        </w:rPr>
        <w:t xml:space="preserve"> </w:t>
      </w:r>
      <w:r w:rsidRPr="001B0F1D">
        <w:rPr>
          <w:rFonts w:eastAsia="Arial" w:cs="Arial"/>
          <w:noProof/>
          <w:color w:val="auto"/>
          <w:spacing w:val="-1"/>
          <w:lang w:val="en-US"/>
        </w:rPr>
        <w:t xml:space="preserve">are </w:t>
      </w:r>
      <w:r w:rsidR="00C32323" w:rsidRPr="001B0F1D">
        <w:rPr>
          <w:rFonts w:eastAsia="Arial" w:cs="Arial"/>
          <w:noProof/>
          <w:color w:val="auto"/>
          <w:spacing w:val="-1"/>
          <w:lang w:val="en-US"/>
        </w:rPr>
        <w:t>directed to accept and follow</w:t>
      </w:r>
      <w:r w:rsidR="000B0998" w:rsidRPr="001B0F1D">
        <w:rPr>
          <w:rFonts w:eastAsia="Arial" w:cs="Arial"/>
          <w:color w:val="auto"/>
          <w:spacing w:val="-1"/>
          <w:lang w:val="en-US"/>
        </w:rPr>
        <w:t xml:space="preserve"> ISO 11609:2017</w:t>
      </w:r>
      <w:r w:rsidR="00C32323" w:rsidRPr="001B0F1D">
        <w:rPr>
          <w:rFonts w:eastAsia="Arial" w:cs="Arial"/>
          <w:color w:val="auto"/>
          <w:spacing w:val="-1"/>
          <w:lang w:val="en-US"/>
        </w:rPr>
        <w:t xml:space="preserve"> to improve toothpaste quality</w:t>
      </w:r>
      <w:r w:rsidR="000B0998" w:rsidRPr="001B0F1D">
        <w:rPr>
          <w:rFonts w:eastAsia="Arial" w:cs="Arial"/>
          <w:color w:val="auto"/>
          <w:spacing w:val="-1"/>
          <w:lang w:val="en-US"/>
        </w:rPr>
        <w:t>.</w:t>
      </w:r>
    </w:p>
    <w:p w14:paraId="0A534A54" w14:textId="77777777" w:rsidR="00E448C0" w:rsidRPr="001B0F1D" w:rsidRDefault="00E448C0" w:rsidP="00E448C0">
      <w:pPr>
        <w:pStyle w:val="ListParagraph"/>
        <w:widowControl w:val="0"/>
        <w:ind w:left="360" w:right="142"/>
        <w:rPr>
          <w:rFonts w:eastAsia="Arial" w:cs="Arial"/>
          <w:color w:val="auto"/>
          <w:spacing w:val="-1"/>
          <w:lang w:val="en-US"/>
        </w:rPr>
      </w:pPr>
      <w:bookmarkStart w:id="0" w:name="_GoBack"/>
      <w:bookmarkEnd w:id="0"/>
    </w:p>
    <w:p w14:paraId="6027A2B1" w14:textId="53BF1E1C" w:rsidR="0020457D" w:rsidRPr="001B0F1D" w:rsidRDefault="0020457D" w:rsidP="00B430A9">
      <w:pPr>
        <w:widowControl w:val="0"/>
        <w:ind w:right="142"/>
        <w:rPr>
          <w:rFonts w:eastAsia="Arial" w:cs="Arial"/>
          <w:b/>
          <w:color w:val="auto"/>
          <w:spacing w:val="-1"/>
          <w:lang w:val="en-US"/>
        </w:rPr>
      </w:pPr>
      <w:r w:rsidRPr="001B0F1D">
        <w:rPr>
          <w:rFonts w:eastAsia="Arial" w:cs="Arial"/>
          <w:b/>
          <w:color w:val="auto"/>
          <w:spacing w:val="-1"/>
          <w:lang w:val="en-US"/>
        </w:rPr>
        <w:t>KEYWORDS</w:t>
      </w:r>
    </w:p>
    <w:p w14:paraId="6B995137" w14:textId="7A9B52AF" w:rsidR="0020457D" w:rsidRPr="001B0F1D" w:rsidRDefault="005F223D" w:rsidP="00B430A9">
      <w:pPr>
        <w:widowControl w:val="0"/>
        <w:spacing w:after="0"/>
        <w:ind w:right="142"/>
        <w:rPr>
          <w:rFonts w:eastAsia="Arial" w:cs="Arial"/>
          <w:color w:val="auto"/>
          <w:spacing w:val="-1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>Dental caries, fluoridated toothpaste, oral health</w:t>
      </w:r>
      <w:r w:rsidR="00BC5F83" w:rsidRPr="001B0F1D">
        <w:rPr>
          <w:rFonts w:eastAsia="Arial" w:cs="Arial"/>
          <w:color w:val="auto"/>
          <w:spacing w:val="-1"/>
          <w:lang w:val="en-US"/>
        </w:rPr>
        <w:t>.</w:t>
      </w:r>
    </w:p>
    <w:p w14:paraId="73CDA0EA" w14:textId="77777777" w:rsidR="0020457D" w:rsidRPr="001B0F1D" w:rsidRDefault="0020457D" w:rsidP="00B430A9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</w:p>
    <w:p w14:paraId="32A32D9D" w14:textId="77777777" w:rsidR="0020457D" w:rsidRPr="001B0F1D" w:rsidRDefault="0020457D" w:rsidP="00B430A9">
      <w:pPr>
        <w:widowControl w:val="0"/>
        <w:ind w:right="142"/>
        <w:rPr>
          <w:rFonts w:eastAsia="Arial" w:cs="Arial"/>
          <w:b/>
          <w:color w:val="auto"/>
          <w:spacing w:val="-1"/>
          <w:lang w:val="en-US"/>
        </w:rPr>
      </w:pPr>
      <w:r w:rsidRPr="001B0F1D">
        <w:rPr>
          <w:rFonts w:eastAsia="Arial" w:cs="Arial"/>
          <w:b/>
          <w:color w:val="auto"/>
          <w:spacing w:val="-1"/>
          <w:lang w:val="en-US"/>
        </w:rPr>
        <w:t>DISCLAIMER</w:t>
      </w:r>
    </w:p>
    <w:p w14:paraId="3919BC93" w14:textId="7FF54A6E" w:rsidR="0020457D" w:rsidRPr="001B0F1D" w:rsidRDefault="0020457D" w:rsidP="00B430A9">
      <w:pPr>
        <w:widowControl w:val="0"/>
        <w:ind w:right="142"/>
        <w:rPr>
          <w:rFonts w:eastAsia="Arial" w:cs="Arial"/>
          <w:color w:val="auto"/>
          <w:spacing w:val="-1"/>
          <w:szCs w:val="22"/>
          <w:lang w:val="en-US"/>
        </w:rPr>
      </w:pPr>
      <w:r w:rsidRPr="001B0F1D">
        <w:rPr>
          <w:rFonts w:eastAsia="Arial" w:cs="Arial"/>
          <w:color w:val="auto"/>
          <w:spacing w:val="-1"/>
          <w:lang w:val="en-US"/>
        </w:rPr>
        <w:t>The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 information in this </w:t>
      </w:r>
      <w:r w:rsidR="00B949D9" w:rsidRPr="001B0F1D">
        <w:rPr>
          <w:rFonts w:eastAsia="Arial" w:cs="Arial"/>
          <w:color w:val="auto"/>
          <w:spacing w:val="-1"/>
          <w:szCs w:val="22"/>
          <w:lang w:val="en-US"/>
        </w:rPr>
        <w:t>p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olicy </w:t>
      </w:r>
      <w:r w:rsidR="00B949D9" w:rsidRPr="001B0F1D">
        <w:rPr>
          <w:rFonts w:eastAsia="Arial" w:cs="Arial"/>
          <w:color w:val="auto"/>
          <w:spacing w:val="-1"/>
          <w:szCs w:val="22"/>
          <w:lang w:val="en-US"/>
        </w:rPr>
        <w:t>s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tatement </w:t>
      </w:r>
      <w:r w:rsidRPr="001B0F1D">
        <w:rPr>
          <w:rFonts w:eastAsia="Arial" w:cs="Arial"/>
          <w:noProof/>
          <w:color w:val="auto"/>
          <w:spacing w:val="-1"/>
          <w:szCs w:val="22"/>
          <w:lang w:val="en-US"/>
        </w:rPr>
        <w:t>was based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 on the best scientific evidence available at the time. It may be interpreted to reflect </w:t>
      </w:r>
      <w:r w:rsidRPr="001B0F1D">
        <w:rPr>
          <w:rFonts w:eastAsia="Arial" w:cs="Arial"/>
          <w:noProof/>
          <w:color w:val="auto"/>
          <w:spacing w:val="-1"/>
          <w:szCs w:val="22"/>
          <w:lang w:val="en-US"/>
        </w:rPr>
        <w:t>prevailing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 cultural sensitivities and socio-economic constraints. </w:t>
      </w:r>
    </w:p>
    <w:p w14:paraId="2B641365" w14:textId="77777777" w:rsidR="0020457D" w:rsidRPr="001B0F1D" w:rsidRDefault="0020457D" w:rsidP="00B430A9">
      <w:pPr>
        <w:widowControl w:val="0"/>
        <w:ind w:right="142"/>
        <w:rPr>
          <w:rFonts w:eastAsia="Arial" w:cs="Arial"/>
          <w:color w:val="auto"/>
          <w:spacing w:val="-1"/>
          <w:lang w:val="en-US"/>
        </w:rPr>
      </w:pPr>
    </w:p>
    <w:p w14:paraId="3948C1D0" w14:textId="77777777" w:rsidR="0020457D" w:rsidRPr="001B0F1D" w:rsidRDefault="0020457D" w:rsidP="00B430A9">
      <w:pPr>
        <w:widowControl w:val="0"/>
        <w:ind w:right="142"/>
        <w:rPr>
          <w:rFonts w:eastAsia="Arial" w:cs="Arial"/>
          <w:b/>
          <w:color w:val="auto"/>
          <w:spacing w:val="-1"/>
          <w:lang w:val="en-US"/>
        </w:rPr>
      </w:pPr>
      <w:r w:rsidRPr="001B0F1D">
        <w:rPr>
          <w:rFonts w:eastAsia="Arial" w:cs="Arial"/>
          <w:b/>
          <w:color w:val="auto"/>
          <w:spacing w:val="-1"/>
          <w:lang w:val="en-US"/>
        </w:rPr>
        <w:t>REFERENCES</w:t>
      </w:r>
    </w:p>
    <w:p w14:paraId="6B46C1BE" w14:textId="4682743E" w:rsidR="008621E6" w:rsidRPr="001B0F1D" w:rsidRDefault="00177A0A" w:rsidP="001B0F1D">
      <w:pPr>
        <w:pStyle w:val="ListParagraph"/>
        <w:widowControl w:val="0"/>
        <w:numPr>
          <w:ilvl w:val="0"/>
          <w:numId w:val="5"/>
        </w:numPr>
        <w:ind w:right="142"/>
        <w:rPr>
          <w:rFonts w:eastAsia="Arial" w:cs="Arial"/>
          <w:color w:val="auto"/>
          <w:spacing w:val="-1"/>
          <w:szCs w:val="22"/>
          <w:lang w:val="en-US"/>
        </w:rPr>
      </w:pPr>
      <w:hyperlink r:id="rId9" w:history="1">
        <w:r w:rsidR="008621E6" w:rsidRPr="001B0F1D">
          <w:rPr>
            <w:rFonts w:eastAsia="Arial" w:cs="Arial"/>
            <w:color w:val="auto"/>
            <w:spacing w:val="-1"/>
            <w:szCs w:val="22"/>
            <w:lang w:val="en-US"/>
          </w:rPr>
          <w:t>Featherstone JD</w:t>
        </w:r>
      </w:hyperlink>
      <w:r w:rsidR="008621E6" w:rsidRPr="001B0F1D">
        <w:rPr>
          <w:rFonts w:eastAsia="Arial" w:cs="Arial"/>
          <w:color w:val="auto"/>
          <w:spacing w:val="-1"/>
          <w:szCs w:val="22"/>
          <w:lang w:val="en-US"/>
        </w:rPr>
        <w:t xml:space="preserve">. </w:t>
      </w:r>
      <w:hyperlink r:id="rId10" w:history="1">
        <w:r w:rsidR="008621E6" w:rsidRPr="001B0F1D">
          <w:rPr>
            <w:rFonts w:eastAsia="Arial"/>
            <w:color w:val="auto"/>
            <w:spacing w:val="-1"/>
            <w:szCs w:val="22"/>
            <w:lang w:val="en-US"/>
          </w:rPr>
          <w:t>Prevention and reversal of dental caries: role of low level fluoride</w:t>
        </w:r>
      </w:hyperlink>
      <w:r w:rsidR="008621E6" w:rsidRPr="001B0F1D">
        <w:rPr>
          <w:rFonts w:eastAsia="Arial" w:cs="Arial"/>
          <w:color w:val="auto"/>
          <w:spacing w:val="-1"/>
          <w:szCs w:val="22"/>
          <w:lang w:val="en-US"/>
        </w:rPr>
        <w:t xml:space="preserve">. </w:t>
      </w:r>
      <w:hyperlink r:id="rId11" w:history="1">
        <w:r w:rsidR="008621E6" w:rsidRPr="001B0F1D">
          <w:rPr>
            <w:rFonts w:eastAsia="Arial"/>
            <w:i/>
            <w:color w:val="auto"/>
            <w:spacing w:val="-1"/>
            <w:szCs w:val="22"/>
            <w:lang w:val="en-US"/>
          </w:rPr>
          <w:t>Community Dent Oral Epidemiol</w:t>
        </w:r>
        <w:r w:rsidR="008621E6" w:rsidRPr="001B0F1D">
          <w:rPr>
            <w:rFonts w:eastAsia="Arial"/>
            <w:color w:val="auto"/>
            <w:spacing w:val="-1"/>
            <w:szCs w:val="22"/>
            <w:lang w:val="en-US"/>
          </w:rPr>
          <w:t>.</w:t>
        </w:r>
      </w:hyperlink>
      <w:r w:rsidR="008621E6" w:rsidRPr="001B0F1D">
        <w:rPr>
          <w:rFonts w:eastAsia="Arial" w:cs="Arial"/>
          <w:color w:val="auto"/>
          <w:spacing w:val="-1"/>
          <w:szCs w:val="22"/>
          <w:lang w:val="en-US"/>
        </w:rPr>
        <w:t xml:space="preserve"> 1999;27(1):31-40. </w:t>
      </w:r>
    </w:p>
    <w:p w14:paraId="41260DE0" w14:textId="1612F073" w:rsidR="00423B0D" w:rsidRPr="001B0F1D" w:rsidRDefault="00423B0D" w:rsidP="001B0F1D">
      <w:pPr>
        <w:pStyle w:val="ListParagraph"/>
        <w:widowControl w:val="0"/>
        <w:numPr>
          <w:ilvl w:val="0"/>
          <w:numId w:val="5"/>
        </w:numPr>
        <w:ind w:right="142"/>
        <w:rPr>
          <w:rFonts w:eastAsia="Arial" w:cs="Arial"/>
          <w:color w:val="auto"/>
          <w:spacing w:val="-1"/>
          <w:szCs w:val="22"/>
          <w:lang w:val="en-US"/>
        </w:rPr>
      </w:pPr>
      <w:r w:rsidRPr="001B0F1D">
        <w:rPr>
          <w:rFonts w:eastAsia="Arial" w:cs="Arial"/>
          <w:color w:val="auto"/>
          <w:spacing w:val="-1"/>
          <w:szCs w:val="22"/>
          <w:lang w:val="en-US"/>
        </w:rPr>
        <w:t>Jepsen S</w:t>
      </w:r>
      <w:r w:rsidR="00BF4A23" w:rsidRPr="001B0F1D">
        <w:rPr>
          <w:rFonts w:eastAsia="Arial" w:cs="Arial"/>
          <w:color w:val="auto"/>
          <w:spacing w:val="-1"/>
          <w:szCs w:val="22"/>
          <w:lang w:val="en-US"/>
        </w:rPr>
        <w:t xml:space="preserve"> et al.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 Prevention and control of dental caries and periodontal diseases at individual and population level: consensus report of group 3 of joint EFP/ORCA workshop on the boundaries between caries and periodontal diseases. </w:t>
      </w:r>
      <w:r w:rsidRPr="001B0F1D">
        <w:rPr>
          <w:rFonts w:eastAsia="Arial" w:cs="Arial"/>
          <w:i/>
          <w:color w:val="auto"/>
          <w:spacing w:val="-1"/>
          <w:szCs w:val="22"/>
          <w:lang w:val="en-US"/>
        </w:rPr>
        <w:t>J Clin</w:t>
      </w:r>
      <w:r w:rsidR="00BF4A23" w:rsidRPr="001B0F1D">
        <w:rPr>
          <w:rFonts w:eastAsia="Arial" w:cs="Arial"/>
          <w:i/>
          <w:color w:val="auto"/>
          <w:spacing w:val="-1"/>
          <w:szCs w:val="22"/>
          <w:lang w:val="en-US"/>
        </w:rPr>
        <w:t xml:space="preserve"> </w:t>
      </w:r>
      <w:proofErr w:type="spellStart"/>
      <w:r w:rsidRPr="001B0F1D">
        <w:rPr>
          <w:rFonts w:eastAsia="Arial" w:cs="Arial"/>
          <w:i/>
          <w:color w:val="auto"/>
          <w:spacing w:val="-1"/>
          <w:szCs w:val="22"/>
          <w:lang w:val="en-US"/>
        </w:rPr>
        <w:t>Periodontol</w:t>
      </w:r>
      <w:proofErr w:type="spellEnd"/>
      <w:r w:rsidRPr="001B0F1D">
        <w:rPr>
          <w:rFonts w:eastAsia="Arial" w:cs="Arial"/>
          <w:i/>
          <w:color w:val="auto"/>
          <w:spacing w:val="-1"/>
          <w:szCs w:val="22"/>
          <w:lang w:val="en-US"/>
        </w:rPr>
        <w:t xml:space="preserve"> 2017</w:t>
      </w:r>
      <w:r w:rsidR="006F0EFD" w:rsidRPr="001B0F1D">
        <w:rPr>
          <w:rFonts w:eastAsia="Arial" w:cs="Arial"/>
          <w:color w:val="auto"/>
          <w:spacing w:val="-1"/>
          <w:szCs w:val="22"/>
          <w:lang w:val="en-US"/>
        </w:rPr>
        <w:t xml:space="preserve">; </w:t>
      </w:r>
      <w:r w:rsidR="00293E9A" w:rsidRPr="001B0F1D">
        <w:rPr>
          <w:rFonts w:eastAsia="Arial" w:cs="Arial"/>
          <w:color w:val="auto"/>
          <w:spacing w:val="-1"/>
          <w:szCs w:val="22"/>
          <w:lang w:val="en-US"/>
        </w:rPr>
        <w:t>44 Suppl 18: S85-S93.</w:t>
      </w:r>
    </w:p>
    <w:p w14:paraId="72D9A03A" w14:textId="778AF57C" w:rsidR="008621E6" w:rsidRPr="001B0F1D" w:rsidRDefault="008621E6" w:rsidP="001B0F1D">
      <w:pPr>
        <w:pStyle w:val="ListParagraph"/>
        <w:widowControl w:val="0"/>
        <w:numPr>
          <w:ilvl w:val="0"/>
          <w:numId w:val="5"/>
        </w:numPr>
        <w:ind w:right="142"/>
        <w:rPr>
          <w:rFonts w:eastAsia="Arial" w:cs="Arial"/>
          <w:color w:val="auto"/>
          <w:spacing w:val="-1"/>
          <w:szCs w:val="22"/>
          <w:lang w:val="en-US"/>
        </w:rPr>
      </w:pP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FDI. Promoting Oral Health Through Fluoride, </w:t>
      </w:r>
      <w:r w:rsidRPr="001B0F1D">
        <w:rPr>
          <w:rFonts w:eastAsia="Arial" w:cs="Arial"/>
          <w:i/>
          <w:color w:val="auto"/>
          <w:spacing w:val="-1"/>
          <w:szCs w:val="22"/>
          <w:lang w:val="en-US"/>
        </w:rPr>
        <w:t>Int. Dental Journal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 2018</w:t>
      </w:r>
      <w:r w:rsidR="00E86587" w:rsidRPr="001B0F1D">
        <w:rPr>
          <w:rFonts w:eastAsia="Arial" w:cs="Arial"/>
          <w:color w:val="auto"/>
          <w:spacing w:val="-1"/>
          <w:szCs w:val="22"/>
          <w:lang w:val="en-US"/>
        </w:rPr>
        <w:t>: 68(1): 16–17</w:t>
      </w:r>
    </w:p>
    <w:p w14:paraId="518EC574" w14:textId="6385391D" w:rsidR="008621E6" w:rsidRPr="001B0F1D" w:rsidRDefault="00293E9A" w:rsidP="001B0F1D">
      <w:pPr>
        <w:pStyle w:val="ListParagraph"/>
        <w:widowControl w:val="0"/>
        <w:numPr>
          <w:ilvl w:val="0"/>
          <w:numId w:val="5"/>
        </w:numPr>
        <w:ind w:right="142"/>
        <w:jc w:val="left"/>
        <w:rPr>
          <w:rFonts w:eastAsia="Arial" w:cs="Arial"/>
          <w:color w:val="auto"/>
          <w:spacing w:val="-1"/>
          <w:szCs w:val="22"/>
          <w:lang w:val="en-US"/>
        </w:rPr>
      </w:pPr>
      <w:r w:rsidRPr="001B0F1D">
        <w:rPr>
          <w:rFonts w:eastAsia="Arial" w:cs="Arial"/>
          <w:color w:val="auto"/>
          <w:spacing w:val="-1"/>
          <w:szCs w:val="22"/>
          <w:lang w:val="en-US"/>
        </w:rPr>
        <w:t>W</w:t>
      </w:r>
      <w:r w:rsidR="00617930" w:rsidRPr="001B0F1D">
        <w:rPr>
          <w:rFonts w:eastAsia="Arial" w:cs="Arial"/>
          <w:color w:val="auto"/>
          <w:spacing w:val="-1"/>
          <w:szCs w:val="22"/>
          <w:lang w:val="en-US"/>
        </w:rPr>
        <w:t>HO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. </w:t>
      </w:r>
      <w:r w:rsidRPr="001B0F1D">
        <w:rPr>
          <w:color w:val="auto"/>
        </w:rPr>
        <w:t xml:space="preserve">WHO Expert Consultation on Public Health Intervention against Early Childhood Caries: </w:t>
      </w:r>
      <w:r w:rsidR="00617930" w:rsidRPr="001B0F1D">
        <w:rPr>
          <w:color w:val="auto"/>
        </w:rPr>
        <w:t>R</w:t>
      </w:r>
      <w:r w:rsidRPr="001B0F1D">
        <w:rPr>
          <w:color w:val="auto"/>
        </w:rPr>
        <w:t>eport of a meeting</w:t>
      </w:r>
      <w:r w:rsidR="00590D1E" w:rsidRPr="001B0F1D">
        <w:rPr>
          <w:color w:val="auto"/>
        </w:rPr>
        <w:t xml:space="preserve">, </w:t>
      </w:r>
      <w:r w:rsidRPr="001B0F1D">
        <w:rPr>
          <w:color w:val="auto"/>
        </w:rPr>
        <w:t>Thailand</w:t>
      </w:r>
      <w:r w:rsidR="00617930" w:rsidRPr="001B0F1D">
        <w:rPr>
          <w:color w:val="auto"/>
        </w:rPr>
        <w:t>, 26-28 January 2016</w:t>
      </w:r>
      <w:r w:rsidRPr="001B0F1D">
        <w:rPr>
          <w:color w:val="auto"/>
        </w:rPr>
        <w:t xml:space="preserve">. Geneva: WH O; 2017. Available from: </w:t>
      </w:r>
      <w:hyperlink r:id="rId12" w:history="1">
        <w:r w:rsidR="00617930" w:rsidRPr="001B0F1D">
          <w:rPr>
            <w:rStyle w:val="Hyperlink"/>
            <w:rFonts w:cs="Times New Roman"/>
            <w:color w:val="auto"/>
            <w:u w:val="none"/>
          </w:rPr>
          <w:t>http://www.who.int/oral_health/publications/early-childhood-caries-meeting-report-Thailand/en/</w:t>
        </w:r>
      </w:hyperlink>
      <w:r w:rsidR="00617930" w:rsidRPr="001B0F1D">
        <w:rPr>
          <w:color w:val="auto"/>
        </w:rPr>
        <w:t>. Accessed on 25 July.</w:t>
      </w:r>
      <w:r w:rsidRPr="001B0F1D" w:rsidDel="00293E9A">
        <w:rPr>
          <w:color w:val="auto"/>
        </w:rPr>
        <w:t xml:space="preserve"> </w:t>
      </w:r>
    </w:p>
    <w:p w14:paraId="1C168BA7" w14:textId="4F33BA0F" w:rsidR="00423B0D" w:rsidRPr="001B0F1D" w:rsidRDefault="00423B0D" w:rsidP="001B0F1D">
      <w:pPr>
        <w:pStyle w:val="ListParagraph"/>
        <w:widowControl w:val="0"/>
        <w:numPr>
          <w:ilvl w:val="0"/>
          <w:numId w:val="5"/>
        </w:numPr>
        <w:ind w:right="142"/>
        <w:rPr>
          <w:rFonts w:eastAsia="Arial" w:cs="Arial"/>
          <w:color w:val="auto"/>
          <w:spacing w:val="-1"/>
          <w:szCs w:val="22"/>
          <w:lang w:val="en-US"/>
        </w:rPr>
      </w:pPr>
      <w:r w:rsidRPr="001B0F1D">
        <w:rPr>
          <w:rFonts w:eastAsia="Arial" w:cs="Arial"/>
          <w:color w:val="auto"/>
          <w:spacing w:val="-1"/>
          <w:szCs w:val="22"/>
          <w:lang w:val="en-US"/>
        </w:rPr>
        <w:t>Wong MC</w:t>
      </w:r>
      <w:r w:rsidR="00BF4A23" w:rsidRPr="001B0F1D">
        <w:rPr>
          <w:rFonts w:eastAsia="Arial" w:cs="Arial"/>
          <w:color w:val="auto"/>
          <w:spacing w:val="-1"/>
          <w:szCs w:val="22"/>
          <w:lang w:val="en-US"/>
        </w:rPr>
        <w:t xml:space="preserve"> 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et al. Cochrane reviews on the benefits/risks of fluoride toothpastes. </w:t>
      </w:r>
      <w:r w:rsidRPr="001B0F1D">
        <w:rPr>
          <w:rFonts w:eastAsia="Arial" w:cs="Arial"/>
          <w:i/>
          <w:color w:val="auto"/>
          <w:spacing w:val="-1"/>
          <w:szCs w:val="22"/>
          <w:lang w:val="en-US"/>
        </w:rPr>
        <w:t>J Dent Res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>. 2011;90(5):573-9.</w:t>
      </w:r>
    </w:p>
    <w:p w14:paraId="32BC77DC" w14:textId="0642F9C4" w:rsidR="0020457D" w:rsidRPr="001B0F1D" w:rsidRDefault="00423B0D" w:rsidP="001B0F1D">
      <w:pPr>
        <w:pStyle w:val="ListParagraph"/>
        <w:widowControl w:val="0"/>
        <w:numPr>
          <w:ilvl w:val="0"/>
          <w:numId w:val="5"/>
        </w:numPr>
        <w:ind w:right="142"/>
        <w:rPr>
          <w:rFonts w:eastAsia="Arial" w:cs="Arial"/>
          <w:color w:val="auto"/>
          <w:spacing w:val="-1"/>
          <w:szCs w:val="22"/>
          <w:lang w:val="en-US"/>
        </w:rPr>
      </w:pPr>
      <w:proofErr w:type="spellStart"/>
      <w:r w:rsidRPr="001B0F1D">
        <w:rPr>
          <w:rFonts w:eastAsia="Arial" w:cs="Arial"/>
          <w:color w:val="auto"/>
          <w:spacing w:val="-1"/>
          <w:szCs w:val="22"/>
          <w:lang w:val="en-US"/>
        </w:rPr>
        <w:t>Lenzi</w:t>
      </w:r>
      <w:proofErr w:type="spellEnd"/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 TL</w:t>
      </w:r>
      <w:r w:rsidR="00BF4A23" w:rsidRPr="001B0F1D">
        <w:rPr>
          <w:rFonts w:eastAsia="Arial" w:cs="Arial"/>
          <w:color w:val="auto"/>
          <w:spacing w:val="-1"/>
          <w:szCs w:val="22"/>
          <w:lang w:val="en-US"/>
        </w:rPr>
        <w:t xml:space="preserve"> et al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>. Are topical fluorides</w:t>
      </w:r>
      <w:r w:rsidR="00BE0D9E" w:rsidRPr="001B0F1D">
        <w:rPr>
          <w:rFonts w:eastAsia="Arial" w:cs="Arial"/>
          <w:color w:val="auto"/>
          <w:spacing w:val="-1"/>
          <w:szCs w:val="22"/>
          <w:lang w:val="en-US"/>
        </w:rPr>
        <w:t xml:space="preserve"> 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effective for treating incipient carious </w:t>
      </w:r>
      <w:proofErr w:type="gramStart"/>
      <w:r w:rsidRPr="001B0F1D">
        <w:rPr>
          <w:rFonts w:eastAsia="Arial" w:cs="Arial"/>
          <w:color w:val="auto"/>
          <w:spacing w:val="-1"/>
          <w:szCs w:val="22"/>
          <w:lang w:val="en-US"/>
        </w:rPr>
        <w:t>lesions?:</w:t>
      </w:r>
      <w:proofErr w:type="gramEnd"/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 a systematic review</w:t>
      </w:r>
      <w:r w:rsidR="00BE0D9E" w:rsidRPr="001B0F1D">
        <w:rPr>
          <w:rFonts w:eastAsia="Arial" w:cs="Arial"/>
          <w:color w:val="auto"/>
          <w:spacing w:val="-1"/>
          <w:szCs w:val="22"/>
          <w:lang w:val="en-US"/>
        </w:rPr>
        <w:t xml:space="preserve"> 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and meta-analysis. </w:t>
      </w:r>
      <w:r w:rsidRPr="001B0F1D">
        <w:rPr>
          <w:rFonts w:eastAsia="Arial" w:cs="Arial"/>
          <w:i/>
          <w:color w:val="auto"/>
          <w:spacing w:val="-1"/>
          <w:szCs w:val="22"/>
          <w:lang w:val="en-US"/>
        </w:rPr>
        <w:t>J Am Dent Assoc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 2016</w:t>
      </w:r>
      <w:r w:rsidR="00BF4A23" w:rsidRPr="001B0F1D">
        <w:rPr>
          <w:rFonts w:eastAsia="Arial" w:cs="Arial"/>
          <w:color w:val="auto"/>
          <w:spacing w:val="-1"/>
          <w:szCs w:val="22"/>
          <w:lang w:val="en-US"/>
        </w:rPr>
        <w:t>;</w:t>
      </w:r>
      <w:r w:rsidRPr="001B0F1D">
        <w:rPr>
          <w:rFonts w:eastAsia="Arial" w:cs="Arial"/>
          <w:color w:val="auto"/>
          <w:spacing w:val="-1"/>
          <w:szCs w:val="22"/>
          <w:lang w:val="en-US"/>
        </w:rPr>
        <w:t xml:space="preserve"> 147: 84–91. e1.</w:t>
      </w:r>
    </w:p>
    <w:sectPr w:rsidR="0020457D" w:rsidRPr="001B0F1D" w:rsidSect="0014783E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C9D0" w14:textId="77777777" w:rsidR="00177A0A" w:rsidRDefault="00177A0A" w:rsidP="00D735D9">
      <w:pPr>
        <w:spacing w:after="0"/>
      </w:pPr>
      <w:r>
        <w:separator/>
      </w:r>
    </w:p>
  </w:endnote>
  <w:endnote w:type="continuationSeparator" w:id="0">
    <w:p w14:paraId="5102D289" w14:textId="77777777" w:rsidR="00177A0A" w:rsidRDefault="00177A0A" w:rsidP="00D735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544B0" w14:textId="77777777" w:rsidR="00177A0A" w:rsidRDefault="00177A0A" w:rsidP="00D735D9">
      <w:pPr>
        <w:spacing w:after="0"/>
      </w:pPr>
      <w:r>
        <w:separator/>
      </w:r>
    </w:p>
  </w:footnote>
  <w:footnote w:type="continuationSeparator" w:id="0">
    <w:p w14:paraId="08BB6F26" w14:textId="77777777" w:rsidR="00177A0A" w:rsidRDefault="00177A0A" w:rsidP="00D735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A46BE"/>
    <w:multiLevelType w:val="hybridMultilevel"/>
    <w:tmpl w:val="5CF45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510C4B"/>
    <w:multiLevelType w:val="hybridMultilevel"/>
    <w:tmpl w:val="6A46A14A"/>
    <w:lvl w:ilvl="0" w:tplc="2C68FA5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5667768B"/>
    <w:multiLevelType w:val="hybridMultilevel"/>
    <w:tmpl w:val="1CFEA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3C6A"/>
    <w:multiLevelType w:val="hybridMultilevel"/>
    <w:tmpl w:val="D85CF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4B39FE"/>
    <w:multiLevelType w:val="hybridMultilevel"/>
    <w:tmpl w:val="FDD2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86688"/>
    <w:multiLevelType w:val="hybridMultilevel"/>
    <w:tmpl w:val="6B6691A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NzM1NbQwMjI0NTNS0lEKTi0uzszPAykwrAUAW9xwdywAAAA="/>
  </w:docVars>
  <w:rsids>
    <w:rsidRoot w:val="0020457D"/>
    <w:rsid w:val="00004D2A"/>
    <w:rsid w:val="00015A70"/>
    <w:rsid w:val="000537FD"/>
    <w:rsid w:val="00062C79"/>
    <w:rsid w:val="00083690"/>
    <w:rsid w:val="000B0998"/>
    <w:rsid w:val="000B3A10"/>
    <w:rsid w:val="000E217A"/>
    <w:rsid w:val="000E409D"/>
    <w:rsid w:val="00102147"/>
    <w:rsid w:val="00117B7B"/>
    <w:rsid w:val="00122CF5"/>
    <w:rsid w:val="0013112D"/>
    <w:rsid w:val="00140527"/>
    <w:rsid w:val="00143B4B"/>
    <w:rsid w:val="0014783E"/>
    <w:rsid w:val="00162846"/>
    <w:rsid w:val="00176B20"/>
    <w:rsid w:val="00177A0A"/>
    <w:rsid w:val="0018140D"/>
    <w:rsid w:val="001A54C9"/>
    <w:rsid w:val="001B0F1D"/>
    <w:rsid w:val="001D5267"/>
    <w:rsid w:val="001E7108"/>
    <w:rsid w:val="0020457D"/>
    <w:rsid w:val="00206830"/>
    <w:rsid w:val="00212FF1"/>
    <w:rsid w:val="0023282C"/>
    <w:rsid w:val="00280B23"/>
    <w:rsid w:val="00281DD6"/>
    <w:rsid w:val="00293E9A"/>
    <w:rsid w:val="0029627E"/>
    <w:rsid w:val="002B5BE2"/>
    <w:rsid w:val="002C1640"/>
    <w:rsid w:val="002D4403"/>
    <w:rsid w:val="002E3D49"/>
    <w:rsid w:val="002F3F0F"/>
    <w:rsid w:val="002F6432"/>
    <w:rsid w:val="0030471F"/>
    <w:rsid w:val="00320966"/>
    <w:rsid w:val="00351CBA"/>
    <w:rsid w:val="00356223"/>
    <w:rsid w:val="00364F87"/>
    <w:rsid w:val="003743E4"/>
    <w:rsid w:val="003912F2"/>
    <w:rsid w:val="00420C87"/>
    <w:rsid w:val="00423B0D"/>
    <w:rsid w:val="004501AE"/>
    <w:rsid w:val="00456893"/>
    <w:rsid w:val="00460903"/>
    <w:rsid w:val="00461274"/>
    <w:rsid w:val="00463D99"/>
    <w:rsid w:val="00465313"/>
    <w:rsid w:val="00482F77"/>
    <w:rsid w:val="00485831"/>
    <w:rsid w:val="0049551F"/>
    <w:rsid w:val="004A5803"/>
    <w:rsid w:val="004E2F92"/>
    <w:rsid w:val="004E4579"/>
    <w:rsid w:val="00500A59"/>
    <w:rsid w:val="005040AD"/>
    <w:rsid w:val="00504A2C"/>
    <w:rsid w:val="00513DB4"/>
    <w:rsid w:val="00530E10"/>
    <w:rsid w:val="0056689F"/>
    <w:rsid w:val="00573026"/>
    <w:rsid w:val="00580053"/>
    <w:rsid w:val="00586B51"/>
    <w:rsid w:val="00590D1E"/>
    <w:rsid w:val="00597CFD"/>
    <w:rsid w:val="005B0702"/>
    <w:rsid w:val="005B31AB"/>
    <w:rsid w:val="005B322A"/>
    <w:rsid w:val="005D2F7D"/>
    <w:rsid w:val="005D2FA3"/>
    <w:rsid w:val="005F223D"/>
    <w:rsid w:val="005F40ED"/>
    <w:rsid w:val="00617930"/>
    <w:rsid w:val="006217E0"/>
    <w:rsid w:val="00640F29"/>
    <w:rsid w:val="006C7ECE"/>
    <w:rsid w:val="006D08D1"/>
    <w:rsid w:val="006D5414"/>
    <w:rsid w:val="006F0EFD"/>
    <w:rsid w:val="00711DDA"/>
    <w:rsid w:val="0072061B"/>
    <w:rsid w:val="00741B52"/>
    <w:rsid w:val="00747BEE"/>
    <w:rsid w:val="0075686D"/>
    <w:rsid w:val="00762DED"/>
    <w:rsid w:val="00766221"/>
    <w:rsid w:val="007734F9"/>
    <w:rsid w:val="00780231"/>
    <w:rsid w:val="0078124B"/>
    <w:rsid w:val="007A1054"/>
    <w:rsid w:val="007A1F52"/>
    <w:rsid w:val="007B613C"/>
    <w:rsid w:val="007B77F0"/>
    <w:rsid w:val="007B7F58"/>
    <w:rsid w:val="00815AC2"/>
    <w:rsid w:val="00832FDE"/>
    <w:rsid w:val="00846000"/>
    <w:rsid w:val="0085292C"/>
    <w:rsid w:val="008621E6"/>
    <w:rsid w:val="00873BCD"/>
    <w:rsid w:val="00880E86"/>
    <w:rsid w:val="00884445"/>
    <w:rsid w:val="00891DBE"/>
    <w:rsid w:val="008B39BF"/>
    <w:rsid w:val="008B5E5E"/>
    <w:rsid w:val="008B71B4"/>
    <w:rsid w:val="00936CD8"/>
    <w:rsid w:val="00944792"/>
    <w:rsid w:val="00950037"/>
    <w:rsid w:val="00953E92"/>
    <w:rsid w:val="009C5653"/>
    <w:rsid w:val="009E6005"/>
    <w:rsid w:val="009F1211"/>
    <w:rsid w:val="00A07FDE"/>
    <w:rsid w:val="00A31CF3"/>
    <w:rsid w:val="00A366D7"/>
    <w:rsid w:val="00A63A59"/>
    <w:rsid w:val="00A659B3"/>
    <w:rsid w:val="00AA28F1"/>
    <w:rsid w:val="00AA7D13"/>
    <w:rsid w:val="00AE605C"/>
    <w:rsid w:val="00B01CE0"/>
    <w:rsid w:val="00B04DD4"/>
    <w:rsid w:val="00B06F5E"/>
    <w:rsid w:val="00B2242A"/>
    <w:rsid w:val="00B430A9"/>
    <w:rsid w:val="00B84C5A"/>
    <w:rsid w:val="00B866FB"/>
    <w:rsid w:val="00B87D47"/>
    <w:rsid w:val="00B94459"/>
    <w:rsid w:val="00B949D9"/>
    <w:rsid w:val="00BB7E05"/>
    <w:rsid w:val="00BC5F83"/>
    <w:rsid w:val="00BD107F"/>
    <w:rsid w:val="00BE0D9E"/>
    <w:rsid w:val="00BF4A23"/>
    <w:rsid w:val="00C103C2"/>
    <w:rsid w:val="00C32323"/>
    <w:rsid w:val="00C758CE"/>
    <w:rsid w:val="00CC56BA"/>
    <w:rsid w:val="00CD7BA2"/>
    <w:rsid w:val="00CF0B4B"/>
    <w:rsid w:val="00D07B6B"/>
    <w:rsid w:val="00D161BE"/>
    <w:rsid w:val="00D30CF4"/>
    <w:rsid w:val="00D400E9"/>
    <w:rsid w:val="00D735D9"/>
    <w:rsid w:val="00D92037"/>
    <w:rsid w:val="00D9234E"/>
    <w:rsid w:val="00D965CB"/>
    <w:rsid w:val="00DC0781"/>
    <w:rsid w:val="00DF2426"/>
    <w:rsid w:val="00E03027"/>
    <w:rsid w:val="00E448C0"/>
    <w:rsid w:val="00E659FE"/>
    <w:rsid w:val="00E840C1"/>
    <w:rsid w:val="00E86587"/>
    <w:rsid w:val="00E92E88"/>
    <w:rsid w:val="00E95A05"/>
    <w:rsid w:val="00EB5606"/>
    <w:rsid w:val="00EC1441"/>
    <w:rsid w:val="00EC32EB"/>
    <w:rsid w:val="00EE7AC3"/>
    <w:rsid w:val="00EF5988"/>
    <w:rsid w:val="00EF779F"/>
    <w:rsid w:val="00F1331C"/>
    <w:rsid w:val="00F47615"/>
    <w:rsid w:val="00F6019F"/>
    <w:rsid w:val="00F8671E"/>
    <w:rsid w:val="00F95469"/>
    <w:rsid w:val="00F9774A"/>
    <w:rsid w:val="00F97E19"/>
    <w:rsid w:val="00FC178C"/>
    <w:rsid w:val="00FC5CE3"/>
    <w:rsid w:val="00FE5715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BCED"/>
  <w15:docId w15:val="{A8187EF2-0DAC-4C18-9185-7A3B1872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57D"/>
    <w:pPr>
      <w:spacing w:after="120" w:line="240" w:lineRule="auto"/>
      <w:jc w:val="both"/>
    </w:pPr>
    <w:rPr>
      <w:rFonts w:ascii="Arial" w:eastAsia="Times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766221"/>
    <w:pPr>
      <w:spacing w:after="0"/>
      <w:jc w:val="left"/>
    </w:pPr>
    <w:rPr>
      <w:rFonts w:ascii="Times New Roman" w:eastAsia="Times New Roman" w:hAnsi="Times New Roman"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6221"/>
    <w:rPr>
      <w:rFonts w:ascii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semiHidden/>
    <w:rsid w:val="00766221"/>
    <w:rPr>
      <w:vertAlign w:val="superscript"/>
    </w:rPr>
  </w:style>
  <w:style w:type="character" w:styleId="Hyperlink">
    <w:name w:val="Hyperlink"/>
    <w:rsid w:val="00766221"/>
    <w:rPr>
      <w:rFonts w:ascii="Arial" w:hAnsi="Arial" w:cs="Arial" w:hint="default"/>
      <w:color w:val="003366"/>
      <w:sz w:val="24"/>
      <w:szCs w:val="24"/>
      <w:u w:val="single"/>
    </w:rPr>
  </w:style>
  <w:style w:type="character" w:customStyle="1" w:styleId="ti2">
    <w:name w:val="ti2"/>
    <w:uiPriority w:val="99"/>
    <w:rsid w:val="00766221"/>
    <w:rPr>
      <w:rFonts w:cs="Times New Roman"/>
      <w:sz w:val="22"/>
      <w:szCs w:val="22"/>
    </w:rPr>
  </w:style>
  <w:style w:type="paragraph" w:customStyle="1" w:styleId="desc">
    <w:name w:val="desc"/>
    <w:basedOn w:val="Normal"/>
    <w:rsid w:val="00766221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lang w:val="en-US"/>
    </w:rPr>
  </w:style>
  <w:style w:type="character" w:customStyle="1" w:styleId="jrnl">
    <w:name w:val="jrnl"/>
    <w:rsid w:val="00766221"/>
  </w:style>
  <w:style w:type="paragraph" w:styleId="BalloonText">
    <w:name w:val="Balloon Text"/>
    <w:basedOn w:val="Normal"/>
    <w:link w:val="BalloonTextChar"/>
    <w:uiPriority w:val="99"/>
    <w:semiHidden/>
    <w:unhideWhenUsed/>
    <w:rsid w:val="00A07F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DE"/>
    <w:rPr>
      <w:rFonts w:ascii="Segoe UI" w:eastAsia="Times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8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8CE"/>
    <w:rPr>
      <w:rFonts w:ascii="Arial" w:eastAsia="Times" w:hAnsi="Arial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8CE"/>
    <w:rPr>
      <w:rFonts w:ascii="Arial" w:eastAsia="Times" w:hAnsi="Arial" w:cs="Times New Roman"/>
      <w:b/>
      <w:bCs/>
      <w:color w:val="000000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4783E"/>
  </w:style>
  <w:style w:type="paragraph" w:styleId="ListParagraph">
    <w:name w:val="List Paragraph"/>
    <w:basedOn w:val="Normal"/>
    <w:uiPriority w:val="34"/>
    <w:qFormat/>
    <w:rsid w:val="00B430A9"/>
    <w:pPr>
      <w:ind w:left="720"/>
      <w:contextualSpacing/>
    </w:pPr>
  </w:style>
  <w:style w:type="paragraph" w:styleId="Revision">
    <w:name w:val="Revision"/>
    <w:hidden/>
    <w:uiPriority w:val="99"/>
    <w:semiHidden/>
    <w:rsid w:val="000537FD"/>
    <w:pPr>
      <w:spacing w:after="0" w:line="240" w:lineRule="auto"/>
    </w:pPr>
    <w:rPr>
      <w:rFonts w:ascii="Arial" w:eastAsia="Times" w:hAnsi="Arial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7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ho.int/oral_health/publications/early-childhood-caries-meeting-report-Thailand/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AL_get(this,%20'jour',%20'Community%20Dent%20Oral%20Epidemiol.'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?term=Prevention%20and%20reversal%20of%20dental%20caries%3A%20role%20of%20low%20level%20fluori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Featherstone%20JD%22%5BAuthor%5D&amp;itool=EntrezSystem2.PEntrez.Pubmed.Pubmed_ResultsPanel.Pubmed_DiscoveryPanel.Pubmed_RVAbstractPl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BEC88-18E8-427F-A55E-300D59DA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Ibarra</dc:creator>
  <cp:keywords/>
  <dc:description/>
  <cp:lastModifiedBy>Jose Ibarra</cp:lastModifiedBy>
  <cp:revision>4</cp:revision>
  <cp:lastPrinted>2018-09-05T20:23:00Z</cp:lastPrinted>
  <dcterms:created xsi:type="dcterms:W3CDTF">2018-09-04T15:29:00Z</dcterms:created>
  <dcterms:modified xsi:type="dcterms:W3CDTF">2018-09-05T20:23:00Z</dcterms:modified>
</cp:coreProperties>
</file>